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6C1" w:rsidRDefault="000316C1" w:rsidP="00582285"/>
    <w:p w:rsidR="00582285" w:rsidRDefault="00582285" w:rsidP="00582285"/>
    <w:p w:rsidR="00582285" w:rsidRPr="00F42142" w:rsidRDefault="00582285" w:rsidP="00582285">
      <w:pPr>
        <w:tabs>
          <w:tab w:val="left" w:pos="3330"/>
        </w:tabs>
        <w:jc w:val="center"/>
        <w:rPr>
          <w:rFonts w:cs="Calibri"/>
          <w:b/>
          <w:sz w:val="24"/>
          <w:szCs w:val="24"/>
        </w:rPr>
      </w:pPr>
      <w:r w:rsidRPr="00F42142">
        <w:rPr>
          <w:rFonts w:cs="Calibri"/>
          <w:b/>
          <w:sz w:val="24"/>
          <w:szCs w:val="24"/>
        </w:rPr>
        <w:t>Full Governing Body Meeting</w:t>
      </w:r>
    </w:p>
    <w:p w:rsidR="00582285" w:rsidRPr="00F42142" w:rsidRDefault="00582285" w:rsidP="00582285">
      <w:pPr>
        <w:tabs>
          <w:tab w:val="left" w:pos="3330"/>
        </w:tabs>
        <w:jc w:val="center"/>
        <w:rPr>
          <w:rFonts w:cs="Calibri"/>
          <w:b/>
          <w:sz w:val="16"/>
          <w:szCs w:val="16"/>
        </w:rPr>
      </w:pPr>
    </w:p>
    <w:p w:rsidR="00582285" w:rsidRPr="00F42142" w:rsidRDefault="00582285" w:rsidP="00582285">
      <w:pPr>
        <w:tabs>
          <w:tab w:val="left" w:pos="3330"/>
        </w:tabs>
        <w:jc w:val="center"/>
        <w:rPr>
          <w:rFonts w:cs="Calibri"/>
          <w:b/>
          <w:sz w:val="24"/>
          <w:szCs w:val="24"/>
        </w:rPr>
      </w:pPr>
      <w:r>
        <w:rPr>
          <w:rFonts w:cs="Calibri"/>
          <w:b/>
          <w:sz w:val="24"/>
          <w:szCs w:val="24"/>
        </w:rPr>
        <w:t xml:space="preserve">Minutes </w:t>
      </w:r>
    </w:p>
    <w:p w:rsidR="00582285" w:rsidRPr="00F42142" w:rsidRDefault="00582285" w:rsidP="00582285">
      <w:pPr>
        <w:tabs>
          <w:tab w:val="left" w:pos="3330"/>
        </w:tabs>
        <w:jc w:val="center"/>
        <w:rPr>
          <w:rFonts w:cs="Calibri"/>
          <w:b/>
          <w:sz w:val="16"/>
          <w:szCs w:val="16"/>
        </w:rPr>
      </w:pPr>
    </w:p>
    <w:p w:rsidR="00582285" w:rsidRDefault="00582285" w:rsidP="00582285">
      <w:pPr>
        <w:tabs>
          <w:tab w:val="left" w:pos="3330"/>
        </w:tabs>
        <w:jc w:val="center"/>
        <w:rPr>
          <w:rFonts w:cs="Calibri"/>
          <w:b/>
          <w:color w:val="0070C0"/>
          <w:sz w:val="24"/>
          <w:szCs w:val="24"/>
        </w:rPr>
      </w:pPr>
      <w:r>
        <w:rPr>
          <w:rFonts w:cs="Calibri"/>
          <w:b/>
          <w:sz w:val="24"/>
          <w:szCs w:val="24"/>
        </w:rPr>
        <w:t xml:space="preserve">16th October </w:t>
      </w:r>
      <w:r w:rsidRPr="00F42142">
        <w:rPr>
          <w:rFonts w:cs="Calibri"/>
          <w:b/>
          <w:sz w:val="24"/>
          <w:szCs w:val="24"/>
        </w:rPr>
        <w:t>202</w:t>
      </w:r>
      <w:r>
        <w:rPr>
          <w:rFonts w:cs="Calibri"/>
          <w:b/>
          <w:sz w:val="24"/>
          <w:szCs w:val="24"/>
        </w:rPr>
        <w:t>4</w:t>
      </w:r>
      <w:r w:rsidRPr="00F42142">
        <w:rPr>
          <w:rFonts w:cs="Calibri"/>
          <w:b/>
          <w:sz w:val="24"/>
          <w:szCs w:val="24"/>
        </w:rPr>
        <w:t>, 6.00pm</w:t>
      </w:r>
      <w:r>
        <w:rPr>
          <w:rFonts w:cs="Calibri"/>
          <w:b/>
          <w:sz w:val="24"/>
          <w:szCs w:val="24"/>
        </w:rPr>
        <w:t xml:space="preserve"> at school</w:t>
      </w:r>
    </w:p>
    <w:p w:rsidR="00582285" w:rsidRPr="00F42142" w:rsidRDefault="00582285" w:rsidP="00582285">
      <w:pPr>
        <w:tabs>
          <w:tab w:val="left" w:pos="3330"/>
        </w:tabs>
        <w:rPr>
          <w:rFonts w:cs="Calibri"/>
          <w:b/>
          <w:sz w:val="24"/>
          <w:szCs w:val="24"/>
        </w:rPr>
      </w:pPr>
    </w:p>
    <w:p w:rsidR="00582285" w:rsidRPr="00F42142" w:rsidRDefault="00582285" w:rsidP="00582285">
      <w:pPr>
        <w:suppressAutoHyphens w:val="0"/>
        <w:rPr>
          <w:rFonts w:cs="Calibri"/>
          <w:b/>
          <w:i/>
        </w:rPr>
      </w:pPr>
      <w:r w:rsidRPr="00F42142">
        <w:rPr>
          <w:rFonts w:cs="Calibri"/>
          <w:i/>
        </w:rPr>
        <w:t>Please note that advice given by governors at this school is incidental to their professional expertise and is not being given in their professional capacity.</w:t>
      </w:r>
      <w:r w:rsidRPr="00F42142">
        <w:rPr>
          <w:rFonts w:cs="Calibri"/>
          <w:color w:val="0070C0"/>
        </w:rPr>
        <w:t xml:space="preserve"> </w:t>
      </w:r>
      <w:r w:rsidRPr="00F42142">
        <w:rPr>
          <w:rFonts w:cs="Calibri"/>
          <w:i/>
        </w:rPr>
        <w:t>Governors respect the confidential nature of discussions and do not disclose governor business or decisions. When minutes of Governing Body meetings, Part 1, are approved they are made available to any member of the public who requests sight of them.</w:t>
      </w:r>
    </w:p>
    <w:p w:rsidR="00582285" w:rsidRPr="00F42142" w:rsidRDefault="00582285" w:rsidP="00582285">
      <w:pPr>
        <w:tabs>
          <w:tab w:val="left" w:pos="3330"/>
        </w:tabs>
        <w:rPr>
          <w:rFonts w:cs="Calibri"/>
          <w:b/>
          <w:sz w:val="16"/>
          <w:szCs w:val="16"/>
        </w:rPr>
      </w:pPr>
    </w:p>
    <w:p w:rsidR="00582285" w:rsidRPr="004D0C21" w:rsidRDefault="00582285" w:rsidP="004D0C21">
      <w:pPr>
        <w:rPr>
          <w:rFonts w:ascii="Times New Roman" w:hAnsi="Times New Roman" w:cs="Times New Roman"/>
          <w:noProof w:val="0"/>
          <w:lang w:eastAsia="en-GB"/>
        </w:rPr>
      </w:pPr>
      <w:r>
        <w:rPr>
          <w:rFonts w:cs="Calibri"/>
          <w:b/>
          <w:szCs w:val="22"/>
        </w:rPr>
        <w:t>Present In Person</w:t>
      </w:r>
      <w:r w:rsidRPr="00F42142">
        <w:rPr>
          <w:rFonts w:cs="Calibri"/>
          <w:b/>
          <w:szCs w:val="22"/>
        </w:rPr>
        <w:t xml:space="preserve">: </w:t>
      </w:r>
      <w:r w:rsidRPr="00B1052D">
        <w:rPr>
          <w:rFonts w:cs="Calibri"/>
          <w:szCs w:val="22"/>
        </w:rPr>
        <w:t>Jackie Holmes (Chair),</w:t>
      </w:r>
      <w:r>
        <w:rPr>
          <w:rFonts w:cs="Calibri"/>
          <w:b/>
          <w:szCs w:val="22"/>
        </w:rPr>
        <w:t xml:space="preserve"> </w:t>
      </w:r>
      <w:r>
        <w:rPr>
          <w:rFonts w:cs="Calibri"/>
          <w:bCs/>
          <w:szCs w:val="22"/>
        </w:rPr>
        <w:t xml:space="preserve">Fiona Bradley, </w:t>
      </w:r>
      <w:r w:rsidRPr="00F42142">
        <w:rPr>
          <w:rFonts w:cs="Calibri"/>
          <w:szCs w:val="22"/>
        </w:rPr>
        <w:t>Hannah Cole (Head</w:t>
      </w:r>
      <w:r>
        <w:rPr>
          <w:rFonts w:cs="Calibri"/>
          <w:szCs w:val="22"/>
        </w:rPr>
        <w:t>teacher</w:t>
      </w:r>
      <w:r w:rsidRPr="00F42142">
        <w:rPr>
          <w:rFonts w:cs="Calibri"/>
          <w:szCs w:val="22"/>
        </w:rPr>
        <w:t>)</w:t>
      </w:r>
      <w:r>
        <w:rPr>
          <w:rFonts w:cs="Calibri"/>
          <w:szCs w:val="22"/>
        </w:rPr>
        <w:t xml:space="preserve">, </w:t>
      </w:r>
      <w:r w:rsidRPr="00F42142">
        <w:rPr>
          <w:rFonts w:cs="Calibri"/>
          <w:szCs w:val="22"/>
        </w:rPr>
        <w:t xml:space="preserve">Rev Fi Gwynn, </w:t>
      </w:r>
      <w:r>
        <w:rPr>
          <w:rFonts w:cs="Calibri"/>
          <w:szCs w:val="22"/>
        </w:rPr>
        <w:t>Paul Heugh</w:t>
      </w:r>
      <w:r w:rsidR="004D0C21">
        <w:rPr>
          <w:rFonts w:cs="Calibri"/>
          <w:szCs w:val="22"/>
        </w:rPr>
        <w:t xml:space="preserve">, </w:t>
      </w:r>
      <w:r w:rsidR="004D0C21" w:rsidRPr="004D0C21">
        <w:rPr>
          <w:rFonts w:cs="Calibri"/>
          <w:noProof w:val="0"/>
          <w:color w:val="000000"/>
          <w:lang w:eastAsia="en-GB"/>
        </w:rPr>
        <w:t>Jane White</w:t>
      </w:r>
    </w:p>
    <w:p w:rsidR="00582285" w:rsidRPr="00F42142" w:rsidRDefault="00582285" w:rsidP="00582285">
      <w:pPr>
        <w:tabs>
          <w:tab w:val="left" w:pos="3330"/>
        </w:tabs>
        <w:rPr>
          <w:rFonts w:cs="Calibri"/>
          <w:szCs w:val="22"/>
        </w:rPr>
      </w:pPr>
      <w:r w:rsidRPr="00B1052D">
        <w:rPr>
          <w:rFonts w:cs="Calibri"/>
          <w:b/>
          <w:szCs w:val="22"/>
        </w:rPr>
        <w:t>Present Online:</w:t>
      </w:r>
      <w:r>
        <w:rPr>
          <w:rFonts w:cs="Calibri"/>
          <w:szCs w:val="22"/>
        </w:rPr>
        <w:t xml:space="preserve">      </w:t>
      </w:r>
      <w:r w:rsidRPr="00F42142">
        <w:rPr>
          <w:rFonts w:cs="Calibri"/>
          <w:szCs w:val="22"/>
        </w:rPr>
        <w:t xml:space="preserve">Lindsay Jack, </w:t>
      </w:r>
      <w:r>
        <w:rPr>
          <w:rFonts w:cs="Calibri"/>
          <w:szCs w:val="22"/>
        </w:rPr>
        <w:t>Rosie Jenkins</w:t>
      </w:r>
    </w:p>
    <w:p w:rsidR="00582285" w:rsidRPr="00F42142" w:rsidRDefault="00582285" w:rsidP="00582285">
      <w:pPr>
        <w:tabs>
          <w:tab w:val="left" w:pos="3330"/>
        </w:tabs>
        <w:rPr>
          <w:rFonts w:cs="Calibri"/>
          <w:szCs w:val="22"/>
        </w:rPr>
      </w:pPr>
      <w:r w:rsidRPr="00F42142">
        <w:rPr>
          <w:rFonts w:cs="Calibri"/>
          <w:b/>
          <w:szCs w:val="22"/>
        </w:rPr>
        <w:t>In attendance:</w:t>
      </w:r>
      <w:r>
        <w:rPr>
          <w:rFonts w:cs="Calibri"/>
          <w:b/>
          <w:szCs w:val="22"/>
        </w:rPr>
        <w:t xml:space="preserve">        </w:t>
      </w:r>
      <w:r>
        <w:rPr>
          <w:rFonts w:cs="Calibri"/>
          <w:szCs w:val="22"/>
        </w:rPr>
        <w:t>Emma Killington</w:t>
      </w:r>
      <w:r w:rsidRPr="00F42142">
        <w:rPr>
          <w:rFonts w:cs="Calibri"/>
          <w:szCs w:val="22"/>
        </w:rPr>
        <w:t xml:space="preserve"> (</w:t>
      </w:r>
      <w:r>
        <w:rPr>
          <w:rFonts w:cs="Calibri"/>
          <w:szCs w:val="22"/>
        </w:rPr>
        <w:t>new Clerk)</w:t>
      </w:r>
    </w:p>
    <w:p w:rsidR="00582285" w:rsidRDefault="00582285" w:rsidP="00582285">
      <w:pPr>
        <w:tabs>
          <w:tab w:val="left" w:pos="3330"/>
        </w:tabs>
        <w:rPr>
          <w:rFonts w:cs="Calibri"/>
          <w:b/>
          <w:szCs w:val="22"/>
        </w:rPr>
      </w:pPr>
    </w:p>
    <w:p w:rsidR="00582285" w:rsidRPr="00F42142" w:rsidRDefault="00582285" w:rsidP="00582285">
      <w:pPr>
        <w:tabs>
          <w:tab w:val="left" w:pos="3330"/>
        </w:tabs>
        <w:rPr>
          <w:rFonts w:cs="Calibri"/>
          <w:szCs w:val="22"/>
        </w:rPr>
      </w:pPr>
      <w:r w:rsidRPr="00F42142">
        <w:rPr>
          <w:rFonts w:cs="Calibri"/>
          <w:b/>
          <w:szCs w:val="22"/>
        </w:rPr>
        <w:t>Opening Prayer:</w:t>
      </w:r>
      <w:r w:rsidRPr="00F42142">
        <w:rPr>
          <w:rFonts w:cs="Calibri"/>
          <w:szCs w:val="22"/>
        </w:rPr>
        <w:t xml:space="preserve"> </w:t>
      </w:r>
      <w:r>
        <w:rPr>
          <w:rFonts w:cs="Calibri"/>
          <w:szCs w:val="22"/>
        </w:rPr>
        <w:t>Rev Fi opened the meeting with a prayer.</w:t>
      </w:r>
    </w:p>
    <w:p w:rsidR="00582285" w:rsidRPr="00F42142" w:rsidRDefault="00582285" w:rsidP="00582285">
      <w:pPr>
        <w:tabs>
          <w:tab w:val="left" w:pos="3330"/>
        </w:tabs>
        <w:rPr>
          <w:rFonts w:cs="Calibri"/>
          <w:i/>
          <w:szCs w:val="22"/>
        </w:rPr>
      </w:pPr>
    </w:p>
    <w:p w:rsidR="00582285" w:rsidRPr="003D663B" w:rsidRDefault="00582285" w:rsidP="00582285">
      <w:pPr>
        <w:tabs>
          <w:tab w:val="left" w:pos="3330"/>
        </w:tabs>
        <w:rPr>
          <w:rFonts w:cs="Calibri"/>
          <w:szCs w:val="22"/>
        </w:rPr>
      </w:pPr>
      <w:r w:rsidRPr="00F42142">
        <w:rPr>
          <w:rFonts w:cs="Calibri"/>
          <w:i/>
          <w:szCs w:val="22"/>
        </w:rPr>
        <w:t>Meeting is quorate</w:t>
      </w:r>
      <w:r>
        <w:rPr>
          <w:rFonts w:cs="Calibri"/>
          <w:i/>
          <w:szCs w:val="22"/>
        </w:rPr>
        <w:t>: 7</w:t>
      </w:r>
      <w:r w:rsidRPr="00F42142">
        <w:rPr>
          <w:rFonts w:cs="Calibri"/>
          <w:i/>
          <w:szCs w:val="22"/>
        </w:rPr>
        <w:t>/</w:t>
      </w:r>
      <w:r>
        <w:rPr>
          <w:rFonts w:cs="Calibri"/>
          <w:i/>
          <w:szCs w:val="22"/>
        </w:rPr>
        <w:t>11</w:t>
      </w:r>
    </w:p>
    <w:tbl>
      <w:tblPr>
        <w:tblW w:w="11077"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28" w:type="dxa"/>
          <w:bottom w:w="28" w:type="dxa"/>
        </w:tblCellMar>
        <w:tblLook w:val="01E0"/>
      </w:tblPr>
      <w:tblGrid>
        <w:gridCol w:w="597"/>
        <w:gridCol w:w="9046"/>
        <w:gridCol w:w="1434"/>
      </w:tblGrid>
      <w:tr w:rsidR="00582285" w:rsidRPr="00F40744" w:rsidTr="001C4AE0">
        <w:trPr>
          <w:jc w:val="center"/>
        </w:trPr>
        <w:tc>
          <w:tcPr>
            <w:tcW w:w="597" w:type="dxa"/>
            <w:shd w:val="clear" w:color="auto" w:fill="365F91" w:themeFill="accent1" w:themeFillShade="BF"/>
            <w:tcMar>
              <w:top w:w="57" w:type="dxa"/>
              <w:bottom w:w="57" w:type="dxa"/>
            </w:tcMar>
          </w:tcPr>
          <w:p w:rsidR="00582285" w:rsidRPr="00F40744" w:rsidRDefault="00582285" w:rsidP="001C4AE0">
            <w:pPr>
              <w:tabs>
                <w:tab w:val="left" w:pos="3330"/>
              </w:tabs>
              <w:rPr>
                <w:rFonts w:cs="Calibri"/>
                <w:b/>
                <w:color w:val="FFFFFF" w:themeColor="background1"/>
              </w:rPr>
            </w:pPr>
          </w:p>
        </w:tc>
        <w:tc>
          <w:tcPr>
            <w:tcW w:w="9046" w:type="dxa"/>
            <w:shd w:val="clear" w:color="auto" w:fill="365F91" w:themeFill="accent1" w:themeFillShade="BF"/>
            <w:tcMar>
              <w:top w:w="57" w:type="dxa"/>
              <w:bottom w:w="57" w:type="dxa"/>
            </w:tcMar>
          </w:tcPr>
          <w:p w:rsidR="00582285" w:rsidRPr="00F40744" w:rsidRDefault="00582285" w:rsidP="001C4AE0">
            <w:pPr>
              <w:tabs>
                <w:tab w:val="left" w:pos="3330"/>
              </w:tabs>
              <w:rPr>
                <w:rFonts w:cs="Calibri"/>
                <w:b/>
                <w:color w:val="FFFFFF" w:themeColor="background1"/>
              </w:rPr>
            </w:pPr>
            <w:r w:rsidRPr="00F40744">
              <w:rPr>
                <w:rFonts w:cs="Calibri"/>
                <w:b/>
                <w:color w:val="FFFFFF" w:themeColor="background1"/>
              </w:rPr>
              <w:t>TOPIC</w:t>
            </w:r>
          </w:p>
        </w:tc>
        <w:tc>
          <w:tcPr>
            <w:tcW w:w="1434" w:type="dxa"/>
            <w:shd w:val="clear" w:color="auto" w:fill="365F91" w:themeFill="accent1" w:themeFillShade="BF"/>
          </w:tcPr>
          <w:p w:rsidR="00582285" w:rsidRPr="003243D3" w:rsidRDefault="00582285" w:rsidP="001C4AE0">
            <w:pPr>
              <w:tabs>
                <w:tab w:val="left" w:pos="3330"/>
              </w:tabs>
              <w:jc w:val="center"/>
              <w:rPr>
                <w:rFonts w:cs="Calibri"/>
                <w:b/>
                <w:color w:val="FFFFFF" w:themeColor="background1"/>
              </w:rPr>
            </w:pPr>
            <w:r>
              <w:rPr>
                <w:rFonts w:cs="Calibri"/>
                <w:b/>
                <w:color w:val="FFFFFF" w:themeColor="background1"/>
              </w:rPr>
              <w:t>Actions</w:t>
            </w:r>
          </w:p>
        </w:tc>
      </w:tr>
      <w:tr w:rsidR="00582285" w:rsidRPr="00C903ED" w:rsidTr="001C4AE0">
        <w:trPr>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B1052D" w:rsidRDefault="00582285" w:rsidP="001C4AE0">
            <w:pPr>
              <w:tabs>
                <w:tab w:val="left" w:pos="3330"/>
              </w:tabs>
              <w:rPr>
                <w:rFonts w:cs="Calibri"/>
              </w:rPr>
            </w:pPr>
            <w:r w:rsidRPr="002A275D">
              <w:rPr>
                <w:rFonts w:cs="Calibri"/>
                <w:b/>
              </w:rPr>
              <w:t>APOLOGIES</w:t>
            </w:r>
            <w:r w:rsidRPr="00C21551">
              <w:rPr>
                <w:rFonts w:cs="Calibri"/>
                <w:b/>
              </w:rPr>
              <w:t>:</w:t>
            </w:r>
            <w:r>
              <w:rPr>
                <w:rFonts w:cs="Calibri"/>
                <w:b/>
              </w:rPr>
              <w:t xml:space="preserve">  </w:t>
            </w:r>
            <w:r w:rsidRPr="00B1052D">
              <w:rPr>
                <w:rFonts w:cs="Calibri"/>
              </w:rPr>
              <w:t>There were apologises of absence from AR, FT</w:t>
            </w:r>
          </w:p>
          <w:p w:rsidR="00582285" w:rsidRDefault="00582285" w:rsidP="001C4AE0">
            <w:pPr>
              <w:tabs>
                <w:tab w:val="left" w:pos="3330"/>
              </w:tabs>
              <w:rPr>
                <w:rFonts w:cs="Calibri"/>
              </w:rPr>
            </w:pPr>
            <w:r w:rsidRPr="00B1052D">
              <w:rPr>
                <w:rFonts w:cs="Calibri"/>
              </w:rPr>
              <w:t>SB was no present at the meeting</w:t>
            </w:r>
            <w:r>
              <w:rPr>
                <w:rFonts w:cs="Calibri"/>
              </w:rPr>
              <w:t>.</w:t>
            </w:r>
          </w:p>
          <w:p w:rsidR="004D0C21" w:rsidRPr="00B1052D" w:rsidRDefault="004D0C21" w:rsidP="001C4AE0">
            <w:pPr>
              <w:tabs>
                <w:tab w:val="left" w:pos="3330"/>
              </w:tabs>
              <w:rPr>
                <w:rFonts w:cs="Calibri"/>
              </w:rPr>
            </w:pPr>
            <w:r>
              <w:rPr>
                <w:rFonts w:cs="Calibri"/>
              </w:rPr>
              <w:t xml:space="preserve">JW joined the meeting at 7pm. </w:t>
            </w:r>
          </w:p>
          <w:p w:rsidR="00582285" w:rsidRPr="004D0C21" w:rsidRDefault="00582285" w:rsidP="001C4AE0">
            <w:pPr>
              <w:tabs>
                <w:tab w:val="left" w:pos="3330"/>
              </w:tabs>
            </w:pPr>
            <w:r>
              <w:rPr>
                <w:rFonts w:cs="Calibri"/>
                <w:b/>
              </w:rPr>
              <w:t>WELCOME:</w:t>
            </w:r>
            <w:r w:rsidRPr="00C4708F">
              <w:rPr>
                <w:rFonts w:cs="Calibri"/>
                <w:bCs/>
              </w:rPr>
              <w:t xml:space="preserve"> </w:t>
            </w:r>
            <w:r>
              <w:rPr>
                <w:rFonts w:cs="Calibri"/>
                <w:bCs/>
              </w:rPr>
              <w:t xml:space="preserve">JH welcomed the </w:t>
            </w:r>
            <w:r w:rsidRPr="00C4708F">
              <w:rPr>
                <w:rFonts w:cs="Calibri"/>
                <w:bCs/>
              </w:rPr>
              <w:t>new Clerk to Governors</w:t>
            </w:r>
            <w:r>
              <w:rPr>
                <w:rFonts w:cs="Calibri"/>
                <w:bCs/>
              </w:rPr>
              <w:t xml:space="preserve"> Emma Killington to the meeting and inrtroduced  her to the governors. </w:t>
            </w:r>
          </w:p>
        </w:tc>
        <w:tc>
          <w:tcPr>
            <w:tcW w:w="1434" w:type="dxa"/>
          </w:tcPr>
          <w:p w:rsidR="00582285" w:rsidRPr="003243D3" w:rsidRDefault="00582285" w:rsidP="001C4AE0">
            <w:pPr>
              <w:tabs>
                <w:tab w:val="left" w:pos="3330"/>
              </w:tabs>
              <w:jc w:val="center"/>
              <w:rPr>
                <w:rFonts w:cs="Calibri"/>
                <w:b/>
                <w:bCs/>
              </w:rPr>
            </w:pPr>
          </w:p>
        </w:tc>
      </w:tr>
      <w:tr w:rsidR="00582285" w:rsidRPr="00C903ED" w:rsidTr="001C4AE0">
        <w:trPr>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2A275D" w:rsidRDefault="00582285" w:rsidP="001C4AE0">
            <w:pPr>
              <w:tabs>
                <w:tab w:val="left" w:pos="3330"/>
              </w:tabs>
              <w:rPr>
                <w:rFonts w:cs="Calibri"/>
                <w:b/>
                <w:i/>
              </w:rPr>
            </w:pPr>
            <w:r w:rsidRPr="002A275D">
              <w:rPr>
                <w:rFonts w:cs="Calibri"/>
                <w:b/>
              </w:rPr>
              <w:t xml:space="preserve">DECLARATION OF INTEREST  </w:t>
            </w:r>
            <w:r w:rsidRPr="002A275D">
              <w:rPr>
                <w:rFonts w:cs="Calibri"/>
              </w:rPr>
              <w:t>(c</w:t>
            </w:r>
            <w:r w:rsidRPr="002A275D">
              <w:rPr>
                <w:rFonts w:cs="Calibri"/>
                <w:i/>
              </w:rPr>
              <w:t>onflict and pecuniary)</w:t>
            </w:r>
          </w:p>
          <w:p w:rsidR="00582285" w:rsidRPr="00EB57D3" w:rsidRDefault="00582285" w:rsidP="001C4AE0">
            <w:pPr>
              <w:tabs>
                <w:tab w:val="left" w:pos="3330"/>
              </w:tabs>
              <w:rPr>
                <w:rFonts w:cs="Calibri"/>
              </w:rPr>
            </w:pPr>
            <w:r>
              <w:rPr>
                <w:rFonts w:cs="Calibri"/>
              </w:rPr>
              <w:t>There were no declarations on</w:t>
            </w:r>
            <w:r w:rsidRPr="00EB57D3">
              <w:rPr>
                <w:rFonts w:cs="Calibri"/>
              </w:rPr>
              <w:t xml:space="preserve"> </w:t>
            </w:r>
            <w:r>
              <w:rPr>
                <w:rFonts w:cs="Calibri"/>
              </w:rPr>
              <w:t xml:space="preserve">any potential conflicts of </w:t>
            </w:r>
            <w:r w:rsidRPr="00EB57D3">
              <w:rPr>
                <w:rFonts w:cs="Calibri"/>
              </w:rPr>
              <w:t>interests in specific agenda items at this meeting.</w:t>
            </w:r>
          </w:p>
          <w:p w:rsidR="00582285" w:rsidRPr="00406702" w:rsidRDefault="00582285" w:rsidP="001C4AE0">
            <w:pPr>
              <w:tabs>
                <w:tab w:val="left" w:pos="3330"/>
              </w:tabs>
              <w:rPr>
                <w:rFonts w:cs="Calibri"/>
              </w:rPr>
            </w:pPr>
          </w:p>
        </w:tc>
        <w:tc>
          <w:tcPr>
            <w:tcW w:w="1434" w:type="dxa"/>
          </w:tcPr>
          <w:p w:rsidR="00582285" w:rsidRPr="003243D3" w:rsidRDefault="00582285" w:rsidP="001C4AE0">
            <w:pPr>
              <w:tabs>
                <w:tab w:val="left" w:pos="3330"/>
              </w:tabs>
              <w:jc w:val="center"/>
              <w:rPr>
                <w:rFonts w:cs="Calibri"/>
                <w:b/>
                <w:bCs/>
              </w:rPr>
            </w:pP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Default="00582285" w:rsidP="001C4AE0">
            <w:pPr>
              <w:rPr>
                <w:rFonts w:cs="Calibri"/>
                <w:b/>
              </w:rPr>
            </w:pPr>
            <w:r>
              <w:rPr>
                <w:rFonts w:cs="Calibri"/>
                <w:b/>
              </w:rPr>
              <w:t>FINANCE</w:t>
            </w:r>
          </w:p>
          <w:p w:rsidR="00582285" w:rsidRDefault="00582285" w:rsidP="001C4AE0">
            <w:pPr>
              <w:spacing w:line="240" w:lineRule="auto"/>
              <w:rPr>
                <w:rFonts w:cs="Arial"/>
                <w:b/>
              </w:rPr>
            </w:pPr>
          </w:p>
          <w:p w:rsidR="00582285" w:rsidRPr="00AC52E7" w:rsidRDefault="00582285" w:rsidP="001C4AE0">
            <w:pPr>
              <w:spacing w:line="240" w:lineRule="auto"/>
              <w:rPr>
                <w:rFonts w:cs="Arial"/>
                <w:b/>
                <w:u w:val="single"/>
              </w:rPr>
            </w:pPr>
            <w:r w:rsidRPr="00AC52E7">
              <w:rPr>
                <w:rFonts w:cs="Arial"/>
                <w:b/>
                <w:u w:val="single"/>
              </w:rPr>
              <w:t>Financial Monitoring Reports (FMR)</w:t>
            </w:r>
          </w:p>
          <w:p w:rsidR="00582285" w:rsidRPr="00B91289" w:rsidRDefault="00582285" w:rsidP="001C4AE0">
            <w:pPr>
              <w:spacing w:line="240" w:lineRule="auto"/>
              <w:rPr>
                <w:rFonts w:cs="Arial"/>
              </w:rPr>
            </w:pPr>
            <w:r>
              <w:rPr>
                <w:rFonts w:cs="Arial"/>
              </w:rPr>
              <w:t>HC advised that she would</w:t>
            </w:r>
            <w:r w:rsidRPr="00B91289">
              <w:rPr>
                <w:rFonts w:cs="Arial"/>
              </w:rPr>
              <w:t xml:space="preserve"> send out the monthly FMR via email for governors review.</w:t>
            </w:r>
          </w:p>
          <w:p w:rsidR="00582285" w:rsidRPr="00B91289" w:rsidRDefault="00582285" w:rsidP="001C4AE0">
            <w:pPr>
              <w:spacing w:line="240" w:lineRule="auto"/>
              <w:rPr>
                <w:rFonts w:cs="Arial"/>
              </w:rPr>
            </w:pPr>
            <w:r w:rsidRPr="00B91289">
              <w:rPr>
                <w:rFonts w:cs="Calibri"/>
                <w:bCs/>
              </w:rPr>
              <w:t xml:space="preserve"> Governing Body</w:t>
            </w:r>
            <w:r>
              <w:t xml:space="preserve"> would review, </w:t>
            </w:r>
            <w:r w:rsidRPr="00E27399">
              <w:t>to ensure compliance with the Schools Financial Values Standard recommendations</w:t>
            </w:r>
            <w:r>
              <w:t xml:space="preserve">. </w:t>
            </w:r>
          </w:p>
          <w:p w:rsidR="00582285" w:rsidRPr="00B91289" w:rsidRDefault="00582285" w:rsidP="001C4AE0">
            <w:pPr>
              <w:spacing w:line="240" w:lineRule="auto"/>
              <w:rPr>
                <w:rFonts w:cs="Arial"/>
              </w:rPr>
            </w:pPr>
          </w:p>
          <w:p w:rsidR="00582285" w:rsidRPr="00AC52E7" w:rsidRDefault="00582285" w:rsidP="001C4AE0">
            <w:pPr>
              <w:spacing w:after="240" w:line="240" w:lineRule="auto"/>
              <w:rPr>
                <w:b/>
                <w:u w:val="single"/>
              </w:rPr>
            </w:pPr>
            <w:r w:rsidRPr="00AC52E7">
              <w:rPr>
                <w:b/>
                <w:u w:val="single"/>
              </w:rPr>
              <w:t>Revised Budget Plan 2024-2025</w:t>
            </w:r>
          </w:p>
          <w:p w:rsidR="00582285" w:rsidRPr="00B91289" w:rsidRDefault="00582285" w:rsidP="001C4AE0">
            <w:pPr>
              <w:spacing w:line="240" w:lineRule="auto"/>
              <w:rPr>
                <w:rFonts w:cs="Arial"/>
              </w:rPr>
            </w:pPr>
            <w:r w:rsidRPr="00B91289">
              <w:rPr>
                <w:rFonts w:cs="Arial"/>
              </w:rPr>
              <w:t>HC advised that Jackie Day from Strictly Education would be coming into school to complete this for the school, due to the School Business Manager leaving.</w:t>
            </w:r>
          </w:p>
          <w:p w:rsidR="00582285" w:rsidRDefault="00582285" w:rsidP="001C4AE0">
            <w:pPr>
              <w:spacing w:line="240" w:lineRule="auto"/>
              <w:rPr>
                <w:rFonts w:cs="Arial"/>
              </w:rPr>
            </w:pPr>
          </w:p>
          <w:p w:rsidR="00582285" w:rsidRPr="00B91289" w:rsidRDefault="00582285" w:rsidP="001C4AE0">
            <w:pPr>
              <w:spacing w:line="240" w:lineRule="auto"/>
              <w:rPr>
                <w:rFonts w:cs="Arial"/>
              </w:rPr>
            </w:pPr>
            <w:r w:rsidRPr="00B91289">
              <w:rPr>
                <w:rFonts w:cs="Arial"/>
              </w:rPr>
              <w:t xml:space="preserve">This item would be carried over to the next meeting for governors approval ready for </w:t>
            </w:r>
            <w:r>
              <w:t xml:space="preserve"> submission</w:t>
            </w:r>
            <w:r w:rsidRPr="00E27399">
              <w:t xml:space="preserve"> to the Local Authority by</w:t>
            </w:r>
            <w:r w:rsidRPr="00B91289">
              <w:rPr>
                <w:b/>
              </w:rPr>
              <w:t xml:space="preserve"> 30 November </w:t>
            </w:r>
            <w:r w:rsidRPr="00E27399">
              <w:t>202</w:t>
            </w:r>
            <w:r>
              <w:t>4</w:t>
            </w:r>
            <w:r w:rsidRPr="00E27399">
              <w:t>.</w:t>
            </w:r>
            <w:r>
              <w:t xml:space="preserve"> EK to add to the next meeting.</w:t>
            </w:r>
          </w:p>
          <w:p w:rsidR="00582285" w:rsidRPr="00B46989" w:rsidRDefault="00582285" w:rsidP="001C4AE0">
            <w:pPr>
              <w:pStyle w:val="ListParagraph"/>
              <w:spacing w:line="240" w:lineRule="auto"/>
              <w:ind w:left="1051"/>
              <w:rPr>
                <w:rFonts w:cs="Arial"/>
              </w:rPr>
            </w:pPr>
          </w:p>
          <w:p w:rsidR="00582285" w:rsidRPr="00AC52E7" w:rsidRDefault="00582285" w:rsidP="001C4AE0">
            <w:pPr>
              <w:spacing w:after="240" w:line="240" w:lineRule="auto"/>
              <w:rPr>
                <w:b/>
                <w:u w:val="single"/>
              </w:rPr>
            </w:pPr>
            <w:r w:rsidRPr="00AC52E7">
              <w:rPr>
                <w:b/>
                <w:u w:val="single"/>
              </w:rPr>
              <w:t>Schools Financial Value Standard (SFVS)</w:t>
            </w:r>
          </w:p>
          <w:p w:rsidR="00582285" w:rsidRPr="00B91289" w:rsidRDefault="00582285" w:rsidP="001C4AE0">
            <w:pPr>
              <w:spacing w:line="240" w:lineRule="auto"/>
              <w:rPr>
                <w:rFonts w:cs="Arial"/>
              </w:rPr>
            </w:pPr>
            <w:r w:rsidRPr="00B91289">
              <w:rPr>
                <w:rFonts w:cs="Calibri"/>
                <w:bCs/>
              </w:rPr>
              <w:t>HC recommended that this item was carri</w:t>
            </w:r>
            <w:r>
              <w:rPr>
                <w:rFonts w:cs="Calibri"/>
                <w:bCs/>
              </w:rPr>
              <w:t>ed over to the next meeting once</w:t>
            </w:r>
            <w:r w:rsidRPr="00B91289">
              <w:rPr>
                <w:rFonts w:cs="Calibri"/>
                <w:bCs/>
              </w:rPr>
              <w:t xml:space="preserve"> the revised</w:t>
            </w:r>
            <w:r>
              <w:rPr>
                <w:rFonts w:cs="Calibri"/>
                <w:bCs/>
              </w:rPr>
              <w:t xml:space="preserve"> budget plan had been reviewed.</w:t>
            </w:r>
          </w:p>
          <w:p w:rsidR="00582285" w:rsidRPr="00B91289" w:rsidRDefault="00582285" w:rsidP="001C4AE0">
            <w:pPr>
              <w:spacing w:line="240" w:lineRule="auto"/>
              <w:rPr>
                <w:rFonts w:cs="Arial"/>
              </w:rPr>
            </w:pPr>
            <w:r w:rsidRPr="00E27399">
              <w:t>This will allow time to complete actions before the submission of SFVS to the Local Authority (LA) in March 202</w:t>
            </w:r>
            <w:r>
              <w:t>5. EK to add to the next meeting.</w:t>
            </w:r>
          </w:p>
          <w:p w:rsidR="00582285" w:rsidRPr="00281212" w:rsidRDefault="00582285" w:rsidP="001C4AE0">
            <w:pPr>
              <w:pStyle w:val="ListParagraph"/>
              <w:spacing w:line="240" w:lineRule="auto"/>
              <w:ind w:left="1051"/>
              <w:rPr>
                <w:rFonts w:cs="Arial"/>
              </w:rPr>
            </w:pPr>
          </w:p>
          <w:p w:rsidR="00582285" w:rsidRPr="00AC52E7" w:rsidRDefault="00582285" w:rsidP="001C4AE0">
            <w:pPr>
              <w:spacing w:after="240" w:line="240" w:lineRule="auto"/>
              <w:rPr>
                <w:b/>
                <w:u w:val="single"/>
              </w:rPr>
            </w:pPr>
            <w:r w:rsidRPr="00AC52E7">
              <w:rPr>
                <w:b/>
                <w:u w:val="single"/>
              </w:rPr>
              <w:lastRenderedPageBreak/>
              <w:t>Governors Fund &amp; fundraising plan 2024-25</w:t>
            </w:r>
          </w:p>
          <w:p w:rsidR="00582285" w:rsidRPr="00B91289" w:rsidRDefault="00582285" w:rsidP="001C4AE0">
            <w:pPr>
              <w:spacing w:line="240" w:lineRule="auto"/>
              <w:rPr>
                <w:rFonts w:cs="Arial"/>
              </w:rPr>
            </w:pPr>
            <w:r w:rsidRPr="00B91289">
              <w:rPr>
                <w:rFonts w:cs="Calibri"/>
                <w:bCs/>
              </w:rPr>
              <w:t>JH advised that last years fun</w:t>
            </w:r>
            <w:r>
              <w:rPr>
                <w:rFonts w:cs="Calibri"/>
                <w:bCs/>
              </w:rPr>
              <w:t>darising amounting to £3,600 had now</w:t>
            </w:r>
            <w:r w:rsidRPr="00B91289">
              <w:rPr>
                <w:rFonts w:cs="Calibri"/>
                <w:bCs/>
              </w:rPr>
              <w:t xml:space="preserve"> been deposited into the Governor bank accou</w:t>
            </w:r>
            <w:r>
              <w:rPr>
                <w:rFonts w:cs="Calibri"/>
                <w:bCs/>
              </w:rPr>
              <w:t>nt.</w:t>
            </w:r>
            <w:r w:rsidRPr="00B91289">
              <w:rPr>
                <w:rFonts w:cs="Calibri"/>
                <w:bCs/>
              </w:rPr>
              <w:t xml:space="preserve"> </w:t>
            </w:r>
          </w:p>
          <w:p w:rsidR="00582285" w:rsidRPr="00B91289" w:rsidRDefault="00582285" w:rsidP="001C4AE0">
            <w:pPr>
              <w:spacing w:line="240" w:lineRule="auto"/>
              <w:rPr>
                <w:rFonts w:cs="Arial"/>
              </w:rPr>
            </w:pPr>
            <w:r w:rsidRPr="00B91289">
              <w:rPr>
                <w:rFonts w:cs="Calibri"/>
                <w:bCs/>
              </w:rPr>
              <w:t xml:space="preserve">Governors discussed whether a payment needed to be made to the Diocese. HC would contact Jane Whittingdale to check. </w:t>
            </w:r>
          </w:p>
          <w:p w:rsidR="00582285" w:rsidRDefault="00582285" w:rsidP="001C4AE0">
            <w:pPr>
              <w:spacing w:line="240" w:lineRule="auto"/>
              <w:rPr>
                <w:rFonts w:cs="Calibri"/>
                <w:bCs/>
              </w:rPr>
            </w:pPr>
          </w:p>
          <w:p w:rsidR="00582285" w:rsidRPr="00B91289" w:rsidRDefault="00582285" w:rsidP="001C4AE0">
            <w:pPr>
              <w:spacing w:line="240" w:lineRule="auto"/>
              <w:rPr>
                <w:rFonts w:cs="Arial"/>
              </w:rPr>
            </w:pPr>
            <w:r w:rsidRPr="00B91289">
              <w:rPr>
                <w:rFonts w:cs="Calibri"/>
                <w:bCs/>
              </w:rPr>
              <w:t xml:space="preserve">Governors noted that the </w:t>
            </w:r>
            <w:r w:rsidRPr="00B91289">
              <w:rPr>
                <w:iCs/>
              </w:rPr>
              <w:t xml:space="preserve">SBM contacted the holders of the school bank account to ascertain </w:t>
            </w:r>
          </w:p>
          <w:p w:rsidR="00582285" w:rsidRPr="00B91289" w:rsidRDefault="00582285" w:rsidP="001C4AE0">
            <w:pPr>
              <w:spacing w:line="240" w:lineRule="auto"/>
              <w:rPr>
                <w:rFonts w:cs="Arial"/>
              </w:rPr>
            </w:pPr>
            <w:r w:rsidRPr="00B91289">
              <w:rPr>
                <w:iCs/>
              </w:rPr>
              <w:t>why the transfer of funds kept being sent back. Lloyds Bank had insisted that it was not anything to do with them.</w:t>
            </w:r>
            <w:r w:rsidRPr="00B91289">
              <w:rPr>
                <w:b/>
                <w:bCs/>
                <w:iCs/>
              </w:rPr>
              <w:t xml:space="preserve"> </w:t>
            </w:r>
            <w:r w:rsidRPr="00B91289">
              <w:rPr>
                <w:iCs/>
              </w:rPr>
              <w:t xml:space="preserve"> FT </w:t>
            </w:r>
            <w:r w:rsidR="00B3096D">
              <w:rPr>
                <w:iCs/>
              </w:rPr>
              <w:t>to ensure the old G</w:t>
            </w:r>
            <w:r w:rsidRPr="00B91289">
              <w:rPr>
                <w:iCs/>
              </w:rPr>
              <w:t>overnors</w:t>
            </w:r>
            <w:r w:rsidR="00B3096D">
              <w:rPr>
                <w:iCs/>
              </w:rPr>
              <w:t xml:space="preserve"> Fund account is closed and rem</w:t>
            </w:r>
            <w:r w:rsidRPr="00B91289">
              <w:rPr>
                <w:iCs/>
              </w:rPr>
              <w:t>a</w:t>
            </w:r>
            <w:r w:rsidR="00B3096D">
              <w:rPr>
                <w:iCs/>
              </w:rPr>
              <w:t>i</w:t>
            </w:r>
            <w:r w:rsidRPr="00B91289">
              <w:rPr>
                <w:iCs/>
              </w:rPr>
              <w:t>ning funds transferred to the new account.</w:t>
            </w:r>
            <w:r w:rsidRPr="00B91289">
              <w:rPr>
                <w:b/>
                <w:bCs/>
                <w:iCs/>
              </w:rPr>
              <w:t xml:space="preserve"> </w:t>
            </w:r>
          </w:p>
          <w:p w:rsidR="00582285" w:rsidRPr="00B91289" w:rsidRDefault="00582285" w:rsidP="001C4AE0">
            <w:pPr>
              <w:spacing w:line="240" w:lineRule="auto"/>
              <w:rPr>
                <w:rFonts w:cs="Arial"/>
              </w:rPr>
            </w:pPr>
            <w:r w:rsidRPr="00B91289">
              <w:rPr>
                <w:rFonts w:cs="Arial"/>
              </w:rPr>
              <w:t>JH commented that there was £100 R</w:t>
            </w:r>
            <w:r>
              <w:rPr>
                <w:rFonts w:cs="Arial"/>
              </w:rPr>
              <w:t xml:space="preserve">affle money raised, however she needed </w:t>
            </w:r>
            <w:r w:rsidRPr="00B91289">
              <w:rPr>
                <w:rFonts w:cs="Arial"/>
              </w:rPr>
              <w:t xml:space="preserve">to check </w:t>
            </w:r>
            <w:r>
              <w:rPr>
                <w:rFonts w:cs="Arial"/>
              </w:rPr>
              <w:t>where this money was.</w:t>
            </w:r>
            <w:r w:rsidRPr="00B91289">
              <w:rPr>
                <w:rFonts w:cs="Arial"/>
              </w:rPr>
              <w:t xml:space="preserve"> </w:t>
            </w:r>
          </w:p>
          <w:p w:rsidR="00582285" w:rsidRDefault="00582285" w:rsidP="001C4AE0">
            <w:pPr>
              <w:spacing w:line="240" w:lineRule="auto"/>
              <w:rPr>
                <w:rFonts w:cs="Arial"/>
              </w:rPr>
            </w:pPr>
          </w:p>
          <w:p w:rsidR="00582285" w:rsidRDefault="00582285" w:rsidP="001C4AE0">
            <w:pPr>
              <w:spacing w:line="240" w:lineRule="auto"/>
              <w:rPr>
                <w:rFonts w:cs="Arial"/>
              </w:rPr>
            </w:pPr>
            <w:r w:rsidRPr="00B91289">
              <w:rPr>
                <w:rFonts w:cs="Arial"/>
              </w:rPr>
              <w:t>Governors had a general discussion regarding future fundraising</w:t>
            </w:r>
            <w:r>
              <w:rPr>
                <w:rFonts w:cs="Arial"/>
              </w:rPr>
              <w:t>,</w:t>
            </w:r>
            <w:r w:rsidRPr="00B91289">
              <w:rPr>
                <w:rFonts w:cs="Arial"/>
              </w:rPr>
              <w:t xml:space="preserve"> in addit</w:t>
            </w:r>
            <w:r>
              <w:rPr>
                <w:rFonts w:cs="Arial"/>
              </w:rPr>
              <w:t xml:space="preserve">ion to the Governors annual fundraising </w:t>
            </w:r>
            <w:r w:rsidRPr="00B91289">
              <w:rPr>
                <w:rFonts w:cs="Arial"/>
              </w:rPr>
              <w:t xml:space="preserve">dinner. FB suggested children vs parents/teacher activties and a low key Panto for the summer. Governors agreed these were great ideas. </w:t>
            </w:r>
          </w:p>
          <w:p w:rsidR="00582285" w:rsidRPr="00B91289" w:rsidRDefault="00582285" w:rsidP="001C4AE0">
            <w:pPr>
              <w:spacing w:line="240" w:lineRule="auto"/>
              <w:rPr>
                <w:rFonts w:cs="Arial"/>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r>
              <w:rPr>
                <w:rFonts w:cs="Calibri"/>
                <w:b/>
                <w:bCs/>
              </w:rPr>
              <w:t>HC</w:t>
            </w:r>
          </w:p>
          <w:p w:rsidR="00582285" w:rsidRDefault="00582285" w:rsidP="001C4AE0">
            <w:pPr>
              <w:tabs>
                <w:tab w:val="left" w:pos="3330"/>
              </w:tabs>
              <w:jc w:val="center"/>
              <w:rPr>
                <w:rFonts w:cs="Calibri"/>
                <w:b/>
                <w:bCs/>
              </w:rPr>
            </w:pPr>
            <w:r>
              <w:rPr>
                <w:rFonts w:cs="Calibri"/>
                <w:b/>
                <w:bCs/>
              </w:rPr>
              <w:t>All Governors</w:t>
            </w:r>
          </w:p>
          <w:p w:rsidR="00582285" w:rsidRDefault="00582285" w:rsidP="001C4AE0">
            <w:pPr>
              <w:tabs>
                <w:tab w:val="left" w:pos="3330"/>
              </w:tabs>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jc w:val="center"/>
              <w:rPr>
                <w:rFonts w:cs="Calibri"/>
                <w:b/>
                <w:bCs/>
              </w:rPr>
            </w:pPr>
            <w:r>
              <w:rPr>
                <w:rFonts w:cs="Calibri"/>
                <w:b/>
                <w:bCs/>
              </w:rPr>
              <w:t xml:space="preserve">EK </w:t>
            </w:r>
          </w:p>
          <w:p w:rsidR="00582285" w:rsidRDefault="00582285" w:rsidP="001C4AE0">
            <w:pPr>
              <w:tabs>
                <w:tab w:val="left" w:pos="3330"/>
              </w:tabs>
              <w:jc w:val="center"/>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rPr>
                <w:rFonts w:cs="Calibri"/>
                <w:b/>
                <w:bCs/>
              </w:rPr>
            </w:pPr>
          </w:p>
          <w:p w:rsidR="00582285" w:rsidRDefault="00582285" w:rsidP="001C4AE0">
            <w:pPr>
              <w:tabs>
                <w:tab w:val="left" w:pos="3330"/>
              </w:tabs>
              <w:jc w:val="center"/>
              <w:rPr>
                <w:rFonts w:cs="Calibri"/>
                <w:b/>
                <w:bCs/>
              </w:rPr>
            </w:pPr>
            <w:r>
              <w:rPr>
                <w:rFonts w:cs="Calibri"/>
                <w:b/>
                <w:bCs/>
              </w:rPr>
              <w:t>EK</w:t>
            </w: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B3096D" w:rsidRDefault="00B3096D" w:rsidP="001C4AE0">
            <w:pPr>
              <w:tabs>
                <w:tab w:val="left" w:pos="3330"/>
              </w:tabs>
              <w:jc w:val="center"/>
              <w:rPr>
                <w:rFonts w:cs="Calibri"/>
                <w:b/>
                <w:bCs/>
              </w:rPr>
            </w:pPr>
          </w:p>
          <w:p w:rsidR="00B3096D" w:rsidRDefault="00B3096D" w:rsidP="001C4AE0">
            <w:pPr>
              <w:tabs>
                <w:tab w:val="left" w:pos="3330"/>
              </w:tabs>
              <w:jc w:val="center"/>
              <w:rPr>
                <w:rFonts w:cs="Calibri"/>
                <w:b/>
                <w:bCs/>
              </w:rPr>
            </w:pPr>
          </w:p>
          <w:p w:rsidR="00582285" w:rsidRDefault="00582285" w:rsidP="001C4AE0">
            <w:pPr>
              <w:tabs>
                <w:tab w:val="left" w:pos="3330"/>
              </w:tabs>
              <w:jc w:val="center"/>
              <w:rPr>
                <w:rFonts w:cs="Calibri"/>
                <w:b/>
                <w:bCs/>
              </w:rPr>
            </w:pPr>
            <w:r>
              <w:rPr>
                <w:rFonts w:cs="Calibri"/>
                <w:b/>
                <w:bCs/>
              </w:rPr>
              <w:t>HC</w:t>
            </w:r>
          </w:p>
          <w:p w:rsidR="00582285" w:rsidRDefault="00582285" w:rsidP="001C4AE0">
            <w:pPr>
              <w:tabs>
                <w:tab w:val="left" w:pos="3330"/>
              </w:tabs>
              <w:jc w:val="center"/>
              <w:rPr>
                <w:rFonts w:cs="Calibri"/>
                <w:b/>
                <w:bCs/>
              </w:rPr>
            </w:pPr>
          </w:p>
          <w:p w:rsidR="00B3096D" w:rsidRDefault="00B3096D" w:rsidP="00B3096D">
            <w:pPr>
              <w:tabs>
                <w:tab w:val="left" w:pos="3330"/>
              </w:tabs>
              <w:jc w:val="center"/>
              <w:rPr>
                <w:rFonts w:cs="Calibri"/>
                <w:b/>
                <w:bCs/>
              </w:rPr>
            </w:pPr>
          </w:p>
          <w:p w:rsidR="00582285" w:rsidRDefault="00582285" w:rsidP="00B3096D">
            <w:pPr>
              <w:tabs>
                <w:tab w:val="left" w:pos="3330"/>
              </w:tabs>
              <w:jc w:val="center"/>
              <w:rPr>
                <w:rFonts w:cs="Calibri"/>
                <w:b/>
                <w:bCs/>
              </w:rPr>
            </w:pPr>
            <w:r>
              <w:rPr>
                <w:rFonts w:cs="Calibri"/>
                <w:b/>
                <w:bCs/>
              </w:rPr>
              <w:t>FT</w:t>
            </w:r>
          </w:p>
          <w:p w:rsidR="00582285" w:rsidRDefault="00582285" w:rsidP="001C4AE0">
            <w:pPr>
              <w:tabs>
                <w:tab w:val="left" w:pos="3330"/>
              </w:tabs>
              <w:jc w:val="center"/>
              <w:rPr>
                <w:rFonts w:cs="Calibri"/>
                <w:b/>
                <w:bCs/>
              </w:rPr>
            </w:pPr>
          </w:p>
          <w:p w:rsidR="00582285" w:rsidRPr="00980DB5" w:rsidRDefault="00582285" w:rsidP="001C4AE0">
            <w:pPr>
              <w:tabs>
                <w:tab w:val="left" w:pos="3330"/>
              </w:tabs>
              <w:jc w:val="center"/>
              <w:rPr>
                <w:rFonts w:cs="Calibri"/>
                <w:b/>
                <w:bCs/>
              </w:rPr>
            </w:pPr>
            <w:r>
              <w:rPr>
                <w:rFonts w:cs="Calibri"/>
                <w:b/>
                <w:bCs/>
              </w:rPr>
              <w:t>JH</w:t>
            </w: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5E3236" w:rsidRDefault="00582285" w:rsidP="001C4AE0">
            <w:pPr>
              <w:tabs>
                <w:tab w:val="left" w:pos="1512"/>
              </w:tabs>
              <w:rPr>
                <w:rFonts w:cs="Arial"/>
                <w:b/>
              </w:rPr>
            </w:pPr>
            <w:r w:rsidRPr="005E3236">
              <w:rPr>
                <w:rFonts w:cs="Arial"/>
                <w:b/>
              </w:rPr>
              <w:t>CHAIRS ACTIONS</w:t>
            </w:r>
          </w:p>
          <w:p w:rsidR="00582285" w:rsidRPr="005E3236" w:rsidRDefault="00582285" w:rsidP="001C4AE0">
            <w:pPr>
              <w:tabs>
                <w:tab w:val="left" w:pos="1512"/>
              </w:tabs>
              <w:rPr>
                <w:rFonts w:cs="Arial"/>
                <w:b/>
                <w:iCs/>
              </w:rPr>
            </w:pPr>
            <w:r>
              <w:rPr>
                <w:rFonts w:cs="Arial"/>
                <w:iCs/>
              </w:rPr>
              <w:t>The Chair advised that no emergency actions have been</w:t>
            </w:r>
            <w:r w:rsidRPr="005E3236">
              <w:rPr>
                <w:rFonts w:cs="Arial"/>
                <w:iCs/>
              </w:rPr>
              <w:t xml:space="preserve"> take</w:t>
            </w:r>
            <w:r>
              <w:rPr>
                <w:rFonts w:cs="Arial"/>
                <w:iCs/>
              </w:rPr>
              <w:t>n</w:t>
            </w:r>
            <w:r w:rsidRPr="005E3236">
              <w:rPr>
                <w:rFonts w:cs="Arial"/>
                <w:iCs/>
              </w:rPr>
              <w:t xml:space="preserve"> </w:t>
            </w:r>
            <w:r>
              <w:rPr>
                <w:rFonts w:cs="Arial"/>
                <w:iCs/>
              </w:rPr>
              <w:t>on behalf of the Governing Body since the last meeting.</w:t>
            </w:r>
          </w:p>
          <w:p w:rsidR="00582285" w:rsidRPr="00996293" w:rsidRDefault="00582285" w:rsidP="001C4AE0">
            <w:pPr>
              <w:tabs>
                <w:tab w:val="left" w:pos="1512"/>
              </w:tabs>
              <w:rPr>
                <w:rFonts w:cs="Arial"/>
                <w:b/>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Pr="004A19C4" w:rsidRDefault="00582285" w:rsidP="001C4AE0">
            <w:pPr>
              <w:tabs>
                <w:tab w:val="left" w:pos="3330"/>
              </w:tabs>
              <w:jc w:val="center"/>
              <w:rPr>
                <w:rFonts w:cs="Calibri"/>
              </w:rPr>
            </w:pP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C04E69" w:rsidRDefault="00582285" w:rsidP="001C4AE0">
            <w:pPr>
              <w:rPr>
                <w:rFonts w:cs="Calibri"/>
                <w:b/>
              </w:rPr>
            </w:pPr>
            <w:r w:rsidRPr="00C04E69">
              <w:rPr>
                <w:rFonts w:cs="Calibri"/>
                <w:b/>
              </w:rPr>
              <w:t xml:space="preserve">CONSTITUTION OF GOVERNING BODY         </w:t>
            </w:r>
          </w:p>
          <w:p w:rsidR="00582285" w:rsidRDefault="00582285" w:rsidP="001C4AE0">
            <w:pPr>
              <w:rPr>
                <w:rFonts w:cs="Calibri"/>
              </w:rPr>
            </w:pPr>
            <w:r>
              <w:rPr>
                <w:rFonts w:cs="Calibri"/>
              </w:rPr>
              <w:t xml:space="preserve">The Governing Body noted the updates to the membership of the Grayswood Governing Body. </w:t>
            </w:r>
            <w:r w:rsidRPr="00C04E69">
              <w:rPr>
                <w:rFonts w:cs="Calibri"/>
              </w:rPr>
              <w:t>All appointments/elections will be informed by the skills required to ensure effective governance of the school.</w:t>
            </w:r>
          </w:p>
          <w:p w:rsidR="00582285" w:rsidRPr="00C04E69" w:rsidRDefault="00582285" w:rsidP="001C4AE0">
            <w:pPr>
              <w:rPr>
                <w:rFonts w:cs="Calibri"/>
                <w:b/>
                <w:bCs/>
              </w:rPr>
            </w:pPr>
            <w:r w:rsidRPr="00C04E69">
              <w:rPr>
                <w:rFonts w:cs="Calibri"/>
              </w:rPr>
              <w:t xml:space="preserve"> </w:t>
            </w:r>
          </w:p>
          <w:p w:rsidR="00582285" w:rsidRPr="00B362E1" w:rsidRDefault="00582285" w:rsidP="001C4AE0">
            <w:pPr>
              <w:rPr>
                <w:rFonts w:cs="Calibri"/>
                <w:b/>
                <w:u w:val="single"/>
              </w:rPr>
            </w:pPr>
            <w:r w:rsidRPr="00B362E1">
              <w:rPr>
                <w:rFonts w:cs="Calibri"/>
                <w:b/>
                <w:u w:val="single"/>
              </w:rPr>
              <w:t>Resignations &amp; appointments</w:t>
            </w:r>
          </w:p>
          <w:p w:rsidR="00582285" w:rsidRPr="00B91289" w:rsidRDefault="00582285" w:rsidP="001C4AE0">
            <w:pPr>
              <w:rPr>
                <w:rFonts w:cs="Calibri"/>
                <w:bCs/>
              </w:rPr>
            </w:pPr>
            <w:r w:rsidRPr="00B91289">
              <w:rPr>
                <w:rFonts w:cs="Calibri"/>
                <w:bCs/>
              </w:rPr>
              <w:t>There have been no governor resignations since the last meeting. The clerk to the gov</w:t>
            </w:r>
            <w:r>
              <w:rPr>
                <w:rFonts w:cs="Calibri"/>
                <w:bCs/>
              </w:rPr>
              <w:t>erning body resigned 15th Octob</w:t>
            </w:r>
            <w:r w:rsidRPr="00B91289">
              <w:rPr>
                <w:rFonts w:cs="Calibri"/>
                <w:bCs/>
              </w:rPr>
              <w:t>er 2024 and the new clerk Emma Killington started on 16</w:t>
            </w:r>
            <w:r w:rsidRPr="00B91289">
              <w:rPr>
                <w:rFonts w:cs="Calibri"/>
                <w:bCs/>
                <w:vertAlign w:val="superscript"/>
              </w:rPr>
              <w:t>th</w:t>
            </w:r>
            <w:r w:rsidRPr="00B91289">
              <w:rPr>
                <w:rFonts w:cs="Calibri"/>
                <w:bCs/>
              </w:rPr>
              <w:t xml:space="preserve"> October 2024.</w:t>
            </w:r>
          </w:p>
          <w:p w:rsidR="00582285" w:rsidRPr="00281212" w:rsidRDefault="00582285" w:rsidP="001C4AE0">
            <w:pPr>
              <w:pStyle w:val="ListParagraph"/>
              <w:ind w:left="958"/>
              <w:rPr>
                <w:rFonts w:cs="Calibri"/>
                <w:bCs/>
              </w:rPr>
            </w:pPr>
          </w:p>
          <w:p w:rsidR="00582285" w:rsidRPr="00B362E1" w:rsidRDefault="00582285" w:rsidP="001C4AE0">
            <w:pPr>
              <w:rPr>
                <w:rFonts w:cs="Calibri"/>
                <w:b/>
                <w:u w:val="single"/>
              </w:rPr>
            </w:pPr>
            <w:r w:rsidRPr="00B362E1">
              <w:rPr>
                <w:rFonts w:cs="Calibri"/>
                <w:b/>
                <w:u w:val="single"/>
              </w:rPr>
              <w:t>Governors’ terms of office due to end within the next year.</w:t>
            </w:r>
          </w:p>
          <w:p w:rsidR="00582285" w:rsidRPr="00B91289" w:rsidRDefault="00582285" w:rsidP="001C4AE0">
            <w:pPr>
              <w:rPr>
                <w:rFonts w:cs="Calibri"/>
              </w:rPr>
            </w:pPr>
            <w:r w:rsidRPr="00B91289">
              <w:rPr>
                <w:rFonts w:cs="Calibri"/>
                <w:bCs/>
              </w:rPr>
              <w:t xml:space="preserve">One governor’s term of office is due to end within the next year: </w:t>
            </w:r>
            <w:r w:rsidRPr="00B91289">
              <w:rPr>
                <w:rFonts w:cs="Calibri"/>
              </w:rPr>
              <w:t>Jackie Holmes, Foundation Governor (PCC), term of office ends 24.09.25.</w:t>
            </w:r>
          </w:p>
          <w:p w:rsidR="00582285" w:rsidRDefault="00582285" w:rsidP="001C4AE0">
            <w:pPr>
              <w:rPr>
                <w:rFonts w:cs="Calibri"/>
                <w:b/>
                <w:u w:val="single"/>
              </w:rPr>
            </w:pPr>
          </w:p>
          <w:p w:rsidR="00582285" w:rsidRPr="00B362E1" w:rsidRDefault="00582285" w:rsidP="001C4AE0">
            <w:pPr>
              <w:rPr>
                <w:rFonts w:cs="Calibri"/>
                <w:b/>
                <w:u w:val="single"/>
              </w:rPr>
            </w:pPr>
            <w:r w:rsidRPr="00B362E1">
              <w:rPr>
                <w:rFonts w:cs="Calibri"/>
                <w:b/>
                <w:u w:val="single"/>
              </w:rPr>
              <w:t>Vacancies</w:t>
            </w:r>
          </w:p>
          <w:p w:rsidR="00582285" w:rsidRPr="00B91289" w:rsidRDefault="00582285" w:rsidP="001C4AE0">
            <w:pPr>
              <w:rPr>
                <w:rFonts w:cs="Calibri"/>
                <w:iCs/>
              </w:rPr>
            </w:pPr>
            <w:r w:rsidRPr="00B91289">
              <w:rPr>
                <w:rFonts w:cs="Calibri"/>
                <w:iCs/>
              </w:rPr>
              <w:t xml:space="preserve">Governors had a general discussion regarding the next </w:t>
            </w:r>
            <w:r w:rsidRPr="00B91289">
              <w:rPr>
                <w:rFonts w:cs="Calibri"/>
                <w:bCs/>
              </w:rPr>
              <w:t>steps to fill the 1 x Foundation Governor (Diocese) vacancy</w:t>
            </w:r>
            <w:r>
              <w:rPr>
                <w:rFonts w:cs="Calibri"/>
                <w:bCs/>
              </w:rPr>
              <w:t>,</w:t>
            </w:r>
            <w:r w:rsidRPr="00B91289">
              <w:rPr>
                <w:rFonts w:cs="Calibri"/>
                <w:bCs/>
              </w:rPr>
              <w:t xml:space="preserve"> with a candidate who has skills and/or experience in finance.  FG would review the job description and it was suggested to upload the vacancy onto the school website, in additin to advertising the role with the Haslemere Chamber of Commerce.  HC and FG to action.</w:t>
            </w:r>
          </w:p>
          <w:p w:rsidR="00582285" w:rsidRPr="00730939" w:rsidRDefault="00582285" w:rsidP="001C4AE0">
            <w:pPr>
              <w:rPr>
                <w:rFonts w:cs="Calibri"/>
                <w:bCs/>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r w:rsidRPr="0078681D">
              <w:rPr>
                <w:rFonts w:cs="Calibri"/>
                <w:b/>
              </w:rPr>
              <w:t>HC/FG</w:t>
            </w: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Default="00582285" w:rsidP="001C4AE0">
            <w:pPr>
              <w:rPr>
                <w:rFonts w:cs="Calibri"/>
                <w:b/>
              </w:rPr>
            </w:pPr>
            <w:r>
              <w:rPr>
                <w:rFonts w:cs="Calibri"/>
                <w:b/>
              </w:rPr>
              <w:t>EDUCATION PERFORMANCE MONITORING</w:t>
            </w:r>
          </w:p>
          <w:p w:rsidR="004D0C21" w:rsidRPr="004D0C21" w:rsidRDefault="004D0C21" w:rsidP="004D0C21">
            <w:pPr>
              <w:suppressAutoHyphens w:val="0"/>
              <w:spacing w:line="240" w:lineRule="auto"/>
              <w:rPr>
                <w:rFonts w:ascii="Times New Roman" w:hAnsi="Times New Roman" w:cs="Times New Roman"/>
                <w:noProof w:val="0"/>
                <w:lang w:eastAsia="en-GB"/>
              </w:rPr>
            </w:pPr>
            <w:r>
              <w:rPr>
                <w:rFonts w:cs="Calibri"/>
                <w:noProof w:val="0"/>
                <w:color w:val="000000"/>
                <w:lang w:eastAsia="en-GB"/>
              </w:rPr>
              <w:t>This</w:t>
            </w:r>
            <w:r w:rsidRPr="004D0C21">
              <w:rPr>
                <w:rFonts w:cs="Calibri"/>
                <w:noProof w:val="0"/>
                <w:color w:val="000000"/>
                <w:lang w:eastAsia="en-GB"/>
              </w:rPr>
              <w:t xml:space="preserve"> was discussed this at the strategy meeting at the beginning of Sept</w:t>
            </w:r>
            <w:r>
              <w:rPr>
                <w:rFonts w:cs="Calibri"/>
                <w:noProof w:val="0"/>
                <w:color w:val="000000"/>
                <w:lang w:eastAsia="en-GB"/>
              </w:rPr>
              <w:t>ember</w:t>
            </w:r>
            <w:r w:rsidRPr="004D0C21">
              <w:rPr>
                <w:rFonts w:cs="Calibri"/>
                <w:noProof w:val="0"/>
                <w:color w:val="000000"/>
                <w:lang w:eastAsia="en-GB"/>
              </w:rPr>
              <w:t xml:space="preserve"> and a report was sent to governors so this doesn't need to be at the next meeting. Th</w:t>
            </w:r>
            <w:r>
              <w:rPr>
                <w:rFonts w:cs="Calibri"/>
                <w:noProof w:val="0"/>
                <w:color w:val="000000"/>
                <w:lang w:eastAsia="en-GB"/>
              </w:rPr>
              <w:t xml:space="preserve">is will be reviewed again in January. </w:t>
            </w:r>
          </w:p>
          <w:p w:rsidR="00582285" w:rsidRPr="00281212" w:rsidRDefault="00582285" w:rsidP="004D0C21">
            <w:pPr>
              <w:tabs>
                <w:tab w:val="left" w:pos="1512"/>
              </w:tabs>
              <w:rPr>
                <w:rFonts w:cs="Arial"/>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Pr="0078681D" w:rsidRDefault="00582285" w:rsidP="001C4AE0">
            <w:pPr>
              <w:jc w:val="center"/>
              <w:rPr>
                <w:b/>
              </w:rPr>
            </w:pPr>
          </w:p>
          <w:p w:rsidR="00582285" w:rsidRPr="0078681D" w:rsidRDefault="00582285" w:rsidP="001C4AE0">
            <w:pPr>
              <w:jc w:val="center"/>
              <w:rPr>
                <w:b/>
              </w:rPr>
            </w:pPr>
          </w:p>
          <w:p w:rsidR="00582285" w:rsidRPr="0078681D" w:rsidRDefault="00582285" w:rsidP="001C4AE0">
            <w:pPr>
              <w:jc w:val="center"/>
              <w:rPr>
                <w:b/>
              </w:rPr>
            </w:pP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B91289" w:rsidRDefault="00582285" w:rsidP="001C4AE0">
            <w:pPr>
              <w:rPr>
                <w:rFonts w:cs="Calibri"/>
                <w:b/>
              </w:rPr>
            </w:pPr>
            <w:r>
              <w:rPr>
                <w:rFonts w:cs="Calibri"/>
                <w:b/>
              </w:rPr>
              <w:t xml:space="preserve">SCHOOL DEVELOPMENT PLAN (SDP) </w:t>
            </w:r>
          </w:p>
          <w:p w:rsidR="004D0C21" w:rsidRPr="004D0C21" w:rsidRDefault="004D0C21" w:rsidP="004D0C21">
            <w:pPr>
              <w:rPr>
                <w:rFonts w:ascii="Times New Roman" w:hAnsi="Times New Roman" w:cs="Times New Roman"/>
                <w:noProof w:val="0"/>
                <w:lang w:eastAsia="en-GB"/>
              </w:rPr>
            </w:pPr>
            <w:r>
              <w:rPr>
                <w:rFonts w:cs="Calibri"/>
                <w:bCs/>
              </w:rPr>
              <w:t xml:space="preserve">This was agreed by governors in September and HC suggested that </w:t>
            </w:r>
            <w:r w:rsidRPr="004D0C21">
              <w:rPr>
                <w:rFonts w:cs="Calibri"/>
                <w:bCs/>
              </w:rPr>
              <w:t xml:space="preserve">it </w:t>
            </w:r>
            <w:r w:rsidRPr="004D0C21">
              <w:rPr>
                <w:rFonts w:cs="Calibri"/>
                <w:noProof w:val="0"/>
                <w:color w:val="000000"/>
                <w:lang w:eastAsia="en-GB"/>
              </w:rPr>
              <w:t>governors monitoring should to an action for the next meeting.</w:t>
            </w:r>
            <w:r>
              <w:rPr>
                <w:rFonts w:cs="Calibri"/>
                <w:noProof w:val="0"/>
                <w:color w:val="000000"/>
                <w:lang w:eastAsia="en-GB"/>
              </w:rPr>
              <w:t xml:space="preserve"> EK to add to the next agenda.</w:t>
            </w:r>
          </w:p>
          <w:p w:rsidR="00582285" w:rsidRPr="00B91289" w:rsidRDefault="00582285" w:rsidP="001C4AE0">
            <w:pPr>
              <w:tabs>
                <w:tab w:val="left" w:pos="1512"/>
              </w:tabs>
              <w:rPr>
                <w:rFonts w:cs="Arial"/>
              </w:rPr>
            </w:pPr>
          </w:p>
          <w:p w:rsidR="00582285" w:rsidRPr="00906E2C" w:rsidRDefault="00582285" w:rsidP="001C4AE0">
            <w:pPr>
              <w:ind w:left="429"/>
              <w:rPr>
                <w:rFonts w:cs="Calibri"/>
                <w:bCs/>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Pr="0078681D" w:rsidRDefault="00582285" w:rsidP="001C4AE0">
            <w:pPr>
              <w:tabs>
                <w:tab w:val="left" w:pos="1512"/>
              </w:tabs>
              <w:jc w:val="center"/>
              <w:rPr>
                <w:rFonts w:cs="Calibri"/>
                <w:b/>
                <w:i/>
                <w:iCs/>
                <w:sz w:val="18"/>
                <w:szCs w:val="18"/>
              </w:rPr>
            </w:pPr>
          </w:p>
          <w:p w:rsidR="00582285" w:rsidRDefault="00582285" w:rsidP="001C4AE0">
            <w:pPr>
              <w:tabs>
                <w:tab w:val="left" w:pos="1512"/>
              </w:tabs>
              <w:jc w:val="center"/>
              <w:rPr>
                <w:rFonts w:cs="Calibri"/>
                <w:b/>
                <w:i/>
                <w:iCs/>
                <w:sz w:val="18"/>
                <w:szCs w:val="18"/>
              </w:rPr>
            </w:pPr>
          </w:p>
          <w:p w:rsidR="004D0C21" w:rsidRPr="0078681D" w:rsidRDefault="004D0C21" w:rsidP="001C4AE0">
            <w:pPr>
              <w:tabs>
                <w:tab w:val="left" w:pos="1512"/>
              </w:tabs>
              <w:jc w:val="center"/>
              <w:rPr>
                <w:rFonts w:cs="Calibri"/>
                <w:b/>
                <w:i/>
                <w:iCs/>
                <w:sz w:val="18"/>
                <w:szCs w:val="18"/>
              </w:rPr>
            </w:pPr>
            <w:r>
              <w:rPr>
                <w:rFonts w:cs="Calibri"/>
                <w:b/>
                <w:i/>
                <w:iCs/>
                <w:sz w:val="18"/>
                <w:szCs w:val="18"/>
              </w:rPr>
              <w:t>EK</w:t>
            </w:r>
          </w:p>
          <w:p w:rsidR="00582285" w:rsidRPr="0078681D" w:rsidRDefault="00582285" w:rsidP="001C4AE0">
            <w:pPr>
              <w:tabs>
                <w:tab w:val="left" w:pos="1512"/>
              </w:tabs>
              <w:jc w:val="center"/>
              <w:rPr>
                <w:rFonts w:cs="Calibri"/>
                <w:b/>
                <w:iCs/>
                <w:sz w:val="18"/>
                <w:szCs w:val="18"/>
              </w:rPr>
            </w:pP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5A5696" w:rsidRDefault="00582285" w:rsidP="001C4AE0">
            <w:pPr>
              <w:rPr>
                <w:rFonts w:cs="Calibri"/>
                <w:b/>
                <w:color w:val="000000" w:themeColor="text1"/>
              </w:rPr>
            </w:pPr>
            <w:r w:rsidRPr="005A5696">
              <w:rPr>
                <w:rFonts w:cs="Calibri"/>
                <w:b/>
                <w:color w:val="000000" w:themeColor="text1"/>
              </w:rPr>
              <w:t>GOVERNOR MONITORING</w:t>
            </w:r>
          </w:p>
          <w:p w:rsidR="00582285" w:rsidRPr="005A5696" w:rsidRDefault="00582285" w:rsidP="00582285">
            <w:pPr>
              <w:pStyle w:val="ListParagraph"/>
              <w:numPr>
                <w:ilvl w:val="0"/>
                <w:numId w:val="25"/>
              </w:numPr>
              <w:ind w:left="429"/>
              <w:rPr>
                <w:rFonts w:cs="Calibri"/>
                <w:b/>
                <w:color w:val="000000" w:themeColor="text1"/>
              </w:rPr>
            </w:pPr>
            <w:r w:rsidRPr="005A5696">
              <w:rPr>
                <w:rFonts w:cs="Calibri"/>
                <w:b/>
                <w:color w:val="000000" w:themeColor="text1"/>
              </w:rPr>
              <w:t>Lead governors</w:t>
            </w:r>
          </w:p>
          <w:p w:rsidR="00582285" w:rsidRDefault="00582285" w:rsidP="001C4AE0">
            <w:pPr>
              <w:pStyle w:val="ListParagraph"/>
              <w:ind w:left="429"/>
              <w:rPr>
                <w:rFonts w:cs="Calibri"/>
                <w:bCs/>
              </w:rPr>
            </w:pPr>
            <w:r w:rsidRPr="00EA6629">
              <w:rPr>
                <w:rFonts w:cs="Calibri"/>
                <w:bCs/>
              </w:rPr>
              <w:t>The Governing Body</w:t>
            </w:r>
            <w:r>
              <w:rPr>
                <w:rFonts w:cs="Calibri"/>
                <w:bCs/>
              </w:rPr>
              <w:t xml:space="preserve"> agreed to review the SDP plan at the next meeting to </w:t>
            </w:r>
            <w:r w:rsidRPr="00EA6629">
              <w:rPr>
                <w:rFonts w:cs="Calibri"/>
                <w:bCs/>
              </w:rPr>
              <w:t>a</w:t>
            </w:r>
            <w:r>
              <w:rPr>
                <w:rFonts w:cs="Calibri"/>
                <w:bCs/>
              </w:rPr>
              <w:t xml:space="preserve">llocate </w:t>
            </w:r>
            <w:r w:rsidRPr="00EA6629">
              <w:rPr>
                <w:rFonts w:cs="Calibri"/>
                <w:bCs/>
              </w:rPr>
              <w:t>priority leads so that monitoring can be carried out in a focused and timely fashion</w:t>
            </w:r>
            <w:r>
              <w:rPr>
                <w:rFonts w:cs="Calibri"/>
                <w:bCs/>
              </w:rPr>
              <w:t>.</w:t>
            </w:r>
          </w:p>
          <w:p w:rsidR="00582285" w:rsidRPr="00EA6629" w:rsidRDefault="00582285" w:rsidP="001C4AE0">
            <w:pPr>
              <w:pStyle w:val="ListParagraph"/>
              <w:ind w:left="429"/>
              <w:rPr>
                <w:rFonts w:cs="Calibri"/>
                <w:bCs/>
              </w:rPr>
            </w:pPr>
          </w:p>
          <w:p w:rsidR="00582285" w:rsidRPr="001A1A9A" w:rsidRDefault="00582285" w:rsidP="00582285">
            <w:pPr>
              <w:pStyle w:val="ListParagraph"/>
              <w:numPr>
                <w:ilvl w:val="0"/>
                <w:numId w:val="25"/>
              </w:numPr>
              <w:ind w:left="429"/>
              <w:rPr>
                <w:rFonts w:cs="Calibri"/>
                <w:bCs/>
              </w:rPr>
            </w:pPr>
            <w:r>
              <w:rPr>
                <w:rFonts w:cs="Calibri"/>
                <w:b/>
              </w:rPr>
              <w:t>Individual governors</w:t>
            </w:r>
          </w:p>
          <w:p w:rsidR="00582285" w:rsidRDefault="00582285" w:rsidP="001C4AE0">
            <w:pPr>
              <w:pStyle w:val="ListParagraph"/>
              <w:ind w:left="429"/>
              <w:rPr>
                <w:rFonts w:cs="Calibri"/>
              </w:rPr>
            </w:pPr>
            <w:r w:rsidRPr="00D06956">
              <w:rPr>
                <w:rFonts w:cs="Calibri"/>
                <w:b/>
                <w:bCs/>
                <w:color w:val="0070C0"/>
              </w:rPr>
              <w:lastRenderedPageBreak/>
              <w:t xml:space="preserve">A: </w:t>
            </w:r>
            <w:r w:rsidRPr="000A680C">
              <w:rPr>
                <w:rFonts w:cs="Calibri"/>
              </w:rPr>
              <w:t>Clerk to send the monitoring template link to Rosie Jenkins.</w:t>
            </w:r>
          </w:p>
          <w:p w:rsidR="00582285" w:rsidRPr="00825974" w:rsidRDefault="00582285" w:rsidP="001C4AE0">
            <w:pPr>
              <w:pStyle w:val="ListParagraph"/>
              <w:ind w:left="429"/>
              <w:rPr>
                <w:rFonts w:cs="Calibri"/>
                <w:b/>
                <w:bCs/>
              </w:rPr>
            </w:pPr>
            <w:r w:rsidRPr="00825974">
              <w:rPr>
                <w:rFonts w:cs="Calibri"/>
                <w:b/>
                <w:bCs/>
              </w:rPr>
              <w:t>Completed.</w:t>
            </w:r>
          </w:p>
          <w:p w:rsidR="00582285" w:rsidRPr="00825974" w:rsidRDefault="00582285" w:rsidP="001C4AE0">
            <w:pPr>
              <w:pStyle w:val="ListParagraph"/>
              <w:ind w:left="429"/>
              <w:rPr>
                <w:rFonts w:cs="Calibri"/>
                <w:bCs/>
              </w:rPr>
            </w:pPr>
          </w:p>
          <w:p w:rsidR="00582285" w:rsidRPr="00BC117E" w:rsidRDefault="00582285" w:rsidP="001C4AE0">
            <w:pPr>
              <w:rPr>
                <w:rFonts w:cs="Calibri"/>
                <w:b/>
              </w:rPr>
            </w:pPr>
          </w:p>
          <w:p w:rsidR="00582285" w:rsidRPr="00B74632" w:rsidRDefault="00582285" w:rsidP="00582285">
            <w:pPr>
              <w:pStyle w:val="ListParagraph"/>
              <w:numPr>
                <w:ilvl w:val="0"/>
                <w:numId w:val="31"/>
              </w:numPr>
              <w:ind w:left="426"/>
              <w:rPr>
                <w:rFonts w:cs="Calibri"/>
                <w:b/>
              </w:rPr>
            </w:pPr>
            <w:r w:rsidRPr="00B74632">
              <w:rPr>
                <w:rFonts w:cs="Calibri"/>
                <w:b/>
              </w:rPr>
              <w:t>Whole Governing Body</w:t>
            </w:r>
          </w:p>
          <w:p w:rsidR="00582285" w:rsidRDefault="00582285" w:rsidP="001C4AE0">
            <w:pPr>
              <w:ind w:left="429"/>
              <w:rPr>
                <w:rFonts w:cs="Calibri"/>
              </w:rPr>
            </w:pPr>
            <w:r w:rsidRPr="006D3E74">
              <w:rPr>
                <w:rFonts w:cs="Calibri"/>
                <w:b/>
                <w:bCs/>
                <w:color w:val="0070C0"/>
              </w:rPr>
              <w:t xml:space="preserve">A: </w:t>
            </w:r>
            <w:r w:rsidRPr="006D3E74">
              <w:rPr>
                <w:rFonts w:cs="Calibri"/>
              </w:rPr>
              <w:t>Clerk to share</w:t>
            </w:r>
            <w:r>
              <w:rPr>
                <w:rFonts w:cs="Calibri"/>
              </w:rPr>
              <w:t xml:space="preserve"> staff survey with (FT) </w:t>
            </w:r>
            <w:r w:rsidRPr="006D3E74">
              <w:rPr>
                <w:rFonts w:cs="Calibri"/>
              </w:rPr>
              <w:t>who would also set up a pulse survey once a</w:t>
            </w:r>
            <w:r>
              <w:rPr>
                <w:rFonts w:cs="Calibri"/>
              </w:rPr>
              <w:t xml:space="preserve"> </w:t>
            </w:r>
            <w:r w:rsidRPr="006D3E74">
              <w:rPr>
                <w:rFonts w:cs="Calibri"/>
              </w:rPr>
              <w:t xml:space="preserve">month from September. </w:t>
            </w:r>
          </w:p>
          <w:p w:rsidR="00582285" w:rsidRPr="00000BB3" w:rsidRDefault="00582285" w:rsidP="001C4AE0">
            <w:pPr>
              <w:ind w:left="429"/>
              <w:rPr>
                <w:rFonts w:cs="Calibri"/>
                <w:b/>
                <w:bCs/>
              </w:rPr>
            </w:pPr>
            <w:r>
              <w:rPr>
                <w:rFonts w:cs="Calibri"/>
                <w:b/>
                <w:bCs/>
              </w:rPr>
              <w:t>Governors noted this has been p</w:t>
            </w:r>
            <w:r w:rsidRPr="00000BB3">
              <w:rPr>
                <w:rFonts w:cs="Calibri"/>
                <w:b/>
                <w:bCs/>
              </w:rPr>
              <w:t xml:space="preserve">artially completed; </w:t>
            </w:r>
            <w:r w:rsidRPr="00000BB3">
              <w:rPr>
                <w:rFonts w:cs="Calibri"/>
              </w:rPr>
              <w:t>the staff survey has been circulated.</w:t>
            </w:r>
            <w:r w:rsidRPr="00000BB3">
              <w:rPr>
                <w:rFonts w:cs="Calibri"/>
                <w:b/>
                <w:bCs/>
              </w:rPr>
              <w:t xml:space="preserve"> </w:t>
            </w:r>
          </w:p>
          <w:p w:rsidR="00582285" w:rsidRDefault="00582285" w:rsidP="001C4AE0">
            <w:pPr>
              <w:ind w:left="429"/>
              <w:rPr>
                <w:rFonts w:cs="Calibri"/>
                <w:bCs/>
              </w:rPr>
            </w:pPr>
            <w:r>
              <w:rPr>
                <w:rFonts w:cs="Calibri"/>
                <w:bCs/>
              </w:rPr>
              <w:t>Governors had a general discussion regarding a staff survey and agreed to discuss this at the next meeting when FT could explain in more detail.  EK to add to the next meeting.</w:t>
            </w:r>
          </w:p>
          <w:p w:rsidR="00582285" w:rsidRDefault="00582285" w:rsidP="001C4AE0">
            <w:pPr>
              <w:ind w:left="429"/>
              <w:rPr>
                <w:rFonts w:cs="Calibri"/>
                <w:bCs/>
              </w:rPr>
            </w:pPr>
          </w:p>
          <w:p w:rsidR="00582285" w:rsidRDefault="00582285" w:rsidP="001C4AE0">
            <w:pPr>
              <w:ind w:left="429"/>
              <w:rPr>
                <w:rFonts w:cs="Calibri"/>
                <w:bCs/>
              </w:rPr>
            </w:pPr>
            <w:r>
              <w:rPr>
                <w:rFonts w:cs="Calibri"/>
                <w:bCs/>
              </w:rPr>
              <w:t>Governors had a separate discussion regarding doing something for staff to Thank them for their support and hardwork.</w:t>
            </w:r>
          </w:p>
          <w:p w:rsidR="00582285" w:rsidRDefault="00582285" w:rsidP="001C4AE0">
            <w:pPr>
              <w:rPr>
                <w:rFonts w:cs="Calibri"/>
                <w:bCs/>
              </w:rPr>
            </w:pPr>
            <w:r w:rsidRPr="00906E2C">
              <w:rPr>
                <w:rFonts w:cs="Calibri"/>
                <w:bCs/>
              </w:rPr>
              <w:t xml:space="preserve"> </w:t>
            </w:r>
          </w:p>
          <w:p w:rsidR="00582285" w:rsidRPr="0052038F" w:rsidRDefault="00582285" w:rsidP="00582285">
            <w:pPr>
              <w:pStyle w:val="ListParagraph"/>
              <w:numPr>
                <w:ilvl w:val="0"/>
                <w:numId w:val="31"/>
              </w:numPr>
              <w:ind w:left="426"/>
              <w:rPr>
                <w:rFonts w:cs="Calibri"/>
                <w:b/>
              </w:rPr>
            </w:pPr>
            <w:r w:rsidRPr="0052038F">
              <w:rPr>
                <w:rFonts w:cs="Calibri"/>
                <w:b/>
              </w:rPr>
              <w:t>Monitoring plan</w:t>
            </w:r>
          </w:p>
          <w:p w:rsidR="00582285" w:rsidRDefault="00582285" w:rsidP="001C4AE0">
            <w:pPr>
              <w:pStyle w:val="ListParagraph"/>
              <w:ind w:left="426"/>
              <w:rPr>
                <w:rFonts w:cs="Calibri"/>
                <w:bCs/>
              </w:rPr>
            </w:pPr>
            <w:r>
              <w:rPr>
                <w:rFonts w:cs="Calibri"/>
                <w:bCs/>
              </w:rPr>
              <w:t xml:space="preserve">The Governing Body outlined the following monitoring dates have been agreed: </w:t>
            </w:r>
          </w:p>
          <w:p w:rsidR="00582285" w:rsidRDefault="00582285" w:rsidP="001C4AE0">
            <w:pPr>
              <w:pStyle w:val="ListParagraph"/>
              <w:ind w:left="426"/>
              <w:rPr>
                <w:rFonts w:cs="Calibri"/>
                <w:bCs/>
              </w:rPr>
            </w:pPr>
            <w:r>
              <w:rPr>
                <w:rFonts w:cs="Calibri"/>
                <w:bCs/>
              </w:rPr>
              <w:t>RJ – 17th October (Review how EYFS have settled in)</w:t>
            </w:r>
          </w:p>
          <w:p w:rsidR="00582285" w:rsidRDefault="00582285" w:rsidP="001C4AE0">
            <w:pPr>
              <w:pStyle w:val="ListParagraph"/>
              <w:ind w:left="426"/>
              <w:rPr>
                <w:rFonts w:cs="Calibri"/>
                <w:bCs/>
              </w:rPr>
            </w:pPr>
            <w:r>
              <w:rPr>
                <w:rFonts w:cs="Calibri"/>
                <w:bCs/>
              </w:rPr>
              <w:t>FG – 21</w:t>
            </w:r>
            <w:r w:rsidRPr="00B91289">
              <w:rPr>
                <w:rFonts w:cs="Calibri"/>
                <w:bCs/>
                <w:vertAlign w:val="superscript"/>
              </w:rPr>
              <w:t>st</w:t>
            </w:r>
            <w:r>
              <w:rPr>
                <w:rFonts w:cs="Calibri"/>
                <w:bCs/>
              </w:rPr>
              <w:t xml:space="preserve"> October (Behaviour and Attitudes)</w:t>
            </w:r>
          </w:p>
          <w:p w:rsidR="00582285" w:rsidRDefault="00582285" w:rsidP="001C4AE0">
            <w:pPr>
              <w:pStyle w:val="ListParagraph"/>
              <w:ind w:left="426"/>
              <w:rPr>
                <w:rFonts w:cs="Calibri"/>
                <w:bCs/>
              </w:rPr>
            </w:pPr>
            <w:r>
              <w:rPr>
                <w:rFonts w:cs="Calibri"/>
                <w:bCs/>
              </w:rPr>
              <w:t>FB – 15</w:t>
            </w:r>
            <w:r w:rsidRPr="00B91289">
              <w:rPr>
                <w:rFonts w:cs="Calibri"/>
                <w:bCs/>
                <w:vertAlign w:val="superscript"/>
              </w:rPr>
              <w:t>th</w:t>
            </w:r>
            <w:r>
              <w:rPr>
                <w:rFonts w:cs="Calibri"/>
                <w:bCs/>
              </w:rPr>
              <w:t xml:space="preserve"> November</w:t>
            </w:r>
          </w:p>
          <w:p w:rsidR="00582285" w:rsidRDefault="00582285" w:rsidP="001C4AE0">
            <w:pPr>
              <w:pStyle w:val="ListParagraph"/>
              <w:ind w:left="426"/>
              <w:rPr>
                <w:rFonts w:cs="Calibri"/>
                <w:bCs/>
              </w:rPr>
            </w:pPr>
            <w:r>
              <w:rPr>
                <w:rFonts w:cs="Calibri"/>
                <w:bCs/>
              </w:rPr>
              <w:t>JH – 22</w:t>
            </w:r>
            <w:r w:rsidRPr="00B91289">
              <w:rPr>
                <w:rFonts w:cs="Calibri"/>
                <w:bCs/>
                <w:vertAlign w:val="superscript"/>
              </w:rPr>
              <w:t>nd</w:t>
            </w:r>
            <w:r>
              <w:rPr>
                <w:rFonts w:cs="Calibri"/>
                <w:bCs/>
              </w:rPr>
              <w:t xml:space="preserve"> November (Safeguarding)</w:t>
            </w:r>
          </w:p>
          <w:p w:rsidR="00582285" w:rsidRDefault="00582285" w:rsidP="001C4AE0">
            <w:pPr>
              <w:pStyle w:val="ListParagraph"/>
              <w:ind w:left="426"/>
              <w:rPr>
                <w:rFonts w:cs="Calibri"/>
                <w:bCs/>
              </w:rPr>
            </w:pPr>
            <w:r>
              <w:rPr>
                <w:rFonts w:cs="Calibri"/>
                <w:bCs/>
              </w:rPr>
              <w:t>PH – 13</w:t>
            </w:r>
            <w:r w:rsidRPr="00B91289">
              <w:rPr>
                <w:rFonts w:cs="Calibri"/>
                <w:bCs/>
                <w:vertAlign w:val="superscript"/>
              </w:rPr>
              <w:t>th</w:t>
            </w:r>
            <w:r>
              <w:rPr>
                <w:rFonts w:cs="Calibri"/>
                <w:bCs/>
              </w:rPr>
              <w:t xml:space="preserve"> December  </w:t>
            </w:r>
          </w:p>
          <w:p w:rsidR="00582285" w:rsidRPr="00FA149F" w:rsidRDefault="00582285" w:rsidP="001C4AE0">
            <w:pPr>
              <w:pStyle w:val="ColorfulShading-Accent31"/>
              <w:tabs>
                <w:tab w:val="left" w:pos="7575"/>
              </w:tabs>
              <w:spacing w:after="0"/>
              <w:ind w:left="0"/>
              <w:jc w:val="both"/>
              <w:rPr>
                <w:rFonts w:cs="Calibri"/>
                <w:szCs w:val="20"/>
              </w:rPr>
            </w:pPr>
          </w:p>
        </w:tc>
        <w:tc>
          <w:tcPr>
            <w:tcW w:w="14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582285" w:rsidRPr="0078681D" w:rsidRDefault="00582285" w:rsidP="001C4AE0">
            <w:pPr>
              <w:tabs>
                <w:tab w:val="left" w:pos="3330"/>
              </w:tabs>
              <w:jc w:val="center"/>
              <w:rPr>
                <w:rFonts w:cs="Arial"/>
                <w:b/>
              </w:rPr>
            </w:pPr>
          </w:p>
          <w:p w:rsidR="00582285" w:rsidRPr="0078681D" w:rsidRDefault="00582285" w:rsidP="001C4AE0">
            <w:pPr>
              <w:tabs>
                <w:tab w:val="left" w:pos="3330"/>
              </w:tabs>
              <w:jc w:val="center"/>
              <w:rPr>
                <w:rFonts w:cs="Arial"/>
                <w:b/>
                <w:i/>
                <w:iCs/>
                <w:sz w:val="18"/>
                <w:szCs w:val="18"/>
              </w:rPr>
            </w:pPr>
          </w:p>
          <w:p w:rsidR="00582285" w:rsidRPr="0078681D" w:rsidRDefault="00582285" w:rsidP="001C4AE0">
            <w:pPr>
              <w:tabs>
                <w:tab w:val="left" w:pos="3330"/>
              </w:tabs>
              <w:jc w:val="center"/>
              <w:rPr>
                <w:rFonts w:cs="Arial"/>
                <w:b/>
                <w:i/>
                <w:iCs/>
                <w:sz w:val="18"/>
                <w:szCs w:val="18"/>
              </w:rPr>
            </w:pPr>
          </w:p>
          <w:p w:rsidR="00582285" w:rsidRPr="0078681D" w:rsidRDefault="00582285" w:rsidP="001C4AE0">
            <w:pPr>
              <w:tabs>
                <w:tab w:val="left" w:pos="3330"/>
              </w:tabs>
              <w:jc w:val="center"/>
              <w:rPr>
                <w:rFonts w:cs="Arial"/>
                <w:b/>
                <w:i/>
                <w:iCs/>
                <w:sz w:val="18"/>
                <w:szCs w:val="18"/>
              </w:rPr>
            </w:pPr>
            <w:r w:rsidRPr="0078681D">
              <w:rPr>
                <w:rFonts w:cs="Arial"/>
                <w:b/>
                <w:i/>
                <w:iCs/>
                <w:sz w:val="18"/>
                <w:szCs w:val="18"/>
              </w:rPr>
              <w:t>EK</w:t>
            </w:r>
          </w:p>
          <w:p w:rsidR="00582285" w:rsidRPr="0078681D" w:rsidRDefault="00582285" w:rsidP="001C4AE0">
            <w:pPr>
              <w:tabs>
                <w:tab w:val="left" w:pos="3330"/>
              </w:tabs>
              <w:jc w:val="center"/>
              <w:rPr>
                <w:rFonts w:cs="Arial"/>
                <w:b/>
                <w:i/>
                <w:iCs/>
                <w:sz w:val="18"/>
                <w:szCs w:val="18"/>
              </w:rPr>
            </w:pPr>
          </w:p>
          <w:p w:rsidR="00582285" w:rsidRPr="0078681D" w:rsidRDefault="00582285" w:rsidP="001C4AE0">
            <w:pPr>
              <w:tabs>
                <w:tab w:val="left" w:pos="3330"/>
              </w:tabs>
              <w:jc w:val="center"/>
              <w:rPr>
                <w:rFonts w:cs="Arial"/>
                <w:b/>
                <w:i/>
                <w:iCs/>
                <w:sz w:val="18"/>
                <w:szCs w:val="18"/>
              </w:rPr>
            </w:pPr>
          </w:p>
          <w:p w:rsidR="00582285" w:rsidRPr="0078681D" w:rsidRDefault="00582285" w:rsidP="001C4AE0">
            <w:pPr>
              <w:tabs>
                <w:tab w:val="left" w:pos="3330"/>
              </w:tabs>
              <w:jc w:val="center"/>
              <w:rPr>
                <w:rFonts w:cs="Arial"/>
                <w:b/>
                <w:i/>
                <w:iCs/>
                <w:sz w:val="18"/>
                <w:szCs w:val="18"/>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Default="00582285" w:rsidP="001C4AE0">
            <w:pPr>
              <w:tabs>
                <w:tab w:val="left" w:pos="3330"/>
              </w:tabs>
              <w:jc w:val="center"/>
              <w:rPr>
                <w:rFonts w:cs="Calibri"/>
                <w:b/>
              </w:rPr>
            </w:pPr>
          </w:p>
          <w:p w:rsidR="00582285" w:rsidRPr="0078681D" w:rsidRDefault="00582285" w:rsidP="001C4AE0">
            <w:pPr>
              <w:tabs>
                <w:tab w:val="left" w:pos="3330"/>
              </w:tabs>
              <w:jc w:val="center"/>
              <w:rPr>
                <w:rFonts w:cs="Calibri"/>
                <w:b/>
              </w:rPr>
            </w:pPr>
            <w:r>
              <w:rPr>
                <w:rFonts w:cs="Calibri"/>
                <w:b/>
              </w:rPr>
              <w:t>EK</w:t>
            </w:r>
          </w:p>
        </w:tc>
      </w:tr>
      <w:tr w:rsidR="00582285" w:rsidRPr="00C903ED" w:rsidTr="001C4AE0">
        <w:trPr>
          <w:jc w:val="center"/>
        </w:trPr>
        <w:tc>
          <w:tcPr>
            <w:tcW w:w="59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Pr>
          <w:p w:rsidR="00582285" w:rsidRDefault="00582285" w:rsidP="001C4AE0">
            <w:r w:rsidRPr="009246E8">
              <w:rPr>
                <w:rFonts w:cs="Calibri"/>
                <w:b/>
              </w:rPr>
              <w:t xml:space="preserve">STRATEGIC </w:t>
            </w:r>
            <w:r>
              <w:rPr>
                <w:rFonts w:cs="Calibri"/>
                <w:b/>
              </w:rPr>
              <w:t>PRIORITIES</w:t>
            </w:r>
            <w:r>
              <w:t xml:space="preserve"> </w:t>
            </w:r>
          </w:p>
          <w:p w:rsidR="00582285" w:rsidRDefault="00582285" w:rsidP="001C4AE0">
            <w:pPr>
              <w:rPr>
                <w:rFonts w:cs="Calibri"/>
                <w:bCs/>
              </w:rPr>
            </w:pPr>
            <w:r>
              <w:rPr>
                <w:rFonts w:cs="Calibri"/>
                <w:bCs/>
              </w:rPr>
              <w:t>The Governing Body reviewed</w:t>
            </w:r>
            <w:r w:rsidRPr="003805F1">
              <w:rPr>
                <w:rFonts w:cs="Calibri"/>
                <w:bCs/>
              </w:rPr>
              <w:t xml:space="preserve"> the action</w:t>
            </w:r>
            <w:r>
              <w:rPr>
                <w:rFonts w:cs="Calibri"/>
                <w:bCs/>
              </w:rPr>
              <w:t>s</w:t>
            </w:r>
            <w:r w:rsidRPr="003805F1">
              <w:rPr>
                <w:rFonts w:cs="Calibri"/>
                <w:bCs/>
              </w:rPr>
              <w:t xml:space="preserve"> </w:t>
            </w:r>
            <w:r>
              <w:rPr>
                <w:rFonts w:cs="Calibri"/>
                <w:bCs/>
              </w:rPr>
              <w:t xml:space="preserve">being </w:t>
            </w:r>
            <w:r w:rsidRPr="003805F1">
              <w:rPr>
                <w:rFonts w:cs="Calibri"/>
                <w:bCs/>
              </w:rPr>
              <w:t>taken to</w:t>
            </w:r>
            <w:r>
              <w:rPr>
                <w:rFonts w:cs="Calibri"/>
                <w:bCs/>
              </w:rPr>
              <w:t>wards</w:t>
            </w:r>
            <w:r w:rsidRPr="003805F1">
              <w:rPr>
                <w:rFonts w:cs="Calibri"/>
                <w:bCs/>
              </w:rPr>
              <w:t xml:space="preserve"> its st</w:t>
            </w:r>
            <w:r>
              <w:rPr>
                <w:rFonts w:cs="Calibri"/>
                <w:bCs/>
              </w:rPr>
              <w:t>r</w:t>
            </w:r>
            <w:r w:rsidRPr="003805F1">
              <w:rPr>
                <w:rFonts w:cs="Calibri"/>
                <w:bCs/>
              </w:rPr>
              <w:t>ategic objectives</w:t>
            </w:r>
            <w:r>
              <w:rPr>
                <w:rFonts w:cs="Calibri"/>
                <w:bCs/>
              </w:rPr>
              <w:t>.</w:t>
            </w:r>
          </w:p>
          <w:p w:rsidR="00582285" w:rsidRPr="003805F1" w:rsidRDefault="00582285" w:rsidP="001C4AE0">
            <w:pPr>
              <w:rPr>
                <w:rFonts w:cs="Calibri"/>
                <w:bCs/>
              </w:rPr>
            </w:pPr>
          </w:p>
          <w:p w:rsidR="00582285" w:rsidRDefault="00582285" w:rsidP="00582285">
            <w:pPr>
              <w:pStyle w:val="ListParagraph"/>
              <w:numPr>
                <w:ilvl w:val="0"/>
                <w:numId w:val="24"/>
              </w:numPr>
              <w:ind w:left="426"/>
              <w:rPr>
                <w:rFonts w:cs="Calibri"/>
                <w:b/>
              </w:rPr>
            </w:pPr>
            <w:r w:rsidRPr="003E71E6">
              <w:rPr>
                <w:rFonts w:cs="Calibri"/>
                <w:b/>
              </w:rPr>
              <w:t xml:space="preserve">SP priority 1: </w:t>
            </w:r>
            <w:r w:rsidRPr="003E71E6">
              <w:rPr>
                <w:rFonts w:cs="Calibri"/>
                <w:bCs/>
                <w:i/>
                <w:iCs/>
              </w:rPr>
              <w:t xml:space="preserve">Grayswood Primary will become part of the right Multi Academy Trust (MAT) at the right time for the school community. </w:t>
            </w:r>
            <w:r>
              <w:rPr>
                <w:rFonts w:cs="Calibri"/>
                <w:bCs/>
                <w:i/>
                <w:iCs/>
              </w:rPr>
              <w:t>(PH)</w:t>
            </w:r>
          </w:p>
          <w:p w:rsidR="00582285" w:rsidRPr="00E62EF8" w:rsidRDefault="00582285" w:rsidP="001C4AE0">
            <w:pPr>
              <w:pStyle w:val="ListParagraph"/>
              <w:ind w:left="434"/>
              <w:rPr>
                <w:rFonts w:cs="Calibri"/>
                <w:b/>
              </w:rPr>
            </w:pPr>
            <w:r>
              <w:rPr>
                <w:rFonts w:cs="Calibri"/>
              </w:rPr>
              <w:t>The Governing Body need to be sent the MAT meeting minutes from 3</w:t>
            </w:r>
            <w:r w:rsidRPr="00DB3F7E">
              <w:rPr>
                <w:rFonts w:cs="Calibri"/>
                <w:vertAlign w:val="superscript"/>
              </w:rPr>
              <w:t>rd</w:t>
            </w:r>
            <w:r>
              <w:rPr>
                <w:rFonts w:cs="Calibri"/>
              </w:rPr>
              <w:t xml:space="preserve"> October and HC commented that the school needed to invite the potential Academy Trusts to come into school to do a presentation.  </w:t>
            </w:r>
          </w:p>
          <w:p w:rsidR="00582285" w:rsidRPr="003E71E6" w:rsidRDefault="00582285" w:rsidP="001C4AE0">
            <w:pPr>
              <w:pStyle w:val="ListParagraph"/>
              <w:ind w:left="426"/>
              <w:rPr>
                <w:rFonts w:cs="Calibri"/>
                <w:bCs/>
              </w:rPr>
            </w:pPr>
          </w:p>
          <w:p w:rsidR="00582285" w:rsidRDefault="00582285" w:rsidP="00582285">
            <w:pPr>
              <w:pStyle w:val="ListParagraph"/>
              <w:numPr>
                <w:ilvl w:val="0"/>
                <w:numId w:val="24"/>
              </w:numPr>
              <w:ind w:left="426"/>
              <w:rPr>
                <w:rFonts w:cs="Calibri"/>
                <w:b/>
              </w:rPr>
            </w:pPr>
            <w:r w:rsidRPr="003E71E6">
              <w:rPr>
                <w:rFonts w:cs="Calibri"/>
                <w:b/>
              </w:rPr>
              <w:t xml:space="preserve">SP priority 2: </w:t>
            </w:r>
            <w:r w:rsidRPr="003E71E6">
              <w:rPr>
                <w:rFonts w:cs="Calibri"/>
                <w:bCs/>
                <w:i/>
                <w:iCs/>
              </w:rPr>
              <w:t>Grayswood Primary will consistently have over 200 children on roll.</w:t>
            </w:r>
          </w:p>
          <w:p w:rsidR="00582285" w:rsidRDefault="00582285" w:rsidP="001C4AE0">
            <w:pPr>
              <w:pStyle w:val="ListParagraph"/>
              <w:ind w:left="426"/>
              <w:rPr>
                <w:rFonts w:cs="Calibri"/>
                <w:bCs/>
              </w:rPr>
            </w:pPr>
            <w:r>
              <w:rPr>
                <w:rFonts w:cs="Calibri"/>
                <w:bCs/>
              </w:rPr>
              <w:t>RJ agreed to review this SP Priority in conjunction with SP 3.</w:t>
            </w:r>
          </w:p>
          <w:p w:rsidR="00582285" w:rsidRPr="003E71E6" w:rsidRDefault="00582285" w:rsidP="001C4AE0">
            <w:pPr>
              <w:pStyle w:val="ListParagraph"/>
              <w:ind w:left="426"/>
              <w:rPr>
                <w:rFonts w:cs="Calibri"/>
                <w:bCs/>
              </w:rPr>
            </w:pPr>
          </w:p>
          <w:p w:rsidR="00582285" w:rsidRPr="00D05AAB" w:rsidRDefault="00582285" w:rsidP="00582285">
            <w:pPr>
              <w:pStyle w:val="ListParagraph"/>
              <w:numPr>
                <w:ilvl w:val="0"/>
                <w:numId w:val="24"/>
              </w:numPr>
              <w:ind w:left="426"/>
              <w:rPr>
                <w:rFonts w:cs="Calibri"/>
              </w:rPr>
            </w:pPr>
            <w:r w:rsidRPr="003E71E6">
              <w:rPr>
                <w:rFonts w:cs="Calibri"/>
                <w:b/>
              </w:rPr>
              <w:t xml:space="preserve">SP priority 3: </w:t>
            </w:r>
            <w:r w:rsidRPr="003E71E6">
              <w:rPr>
                <w:rFonts w:cs="Calibri"/>
                <w:bCs/>
                <w:i/>
                <w:iCs/>
              </w:rPr>
              <w:t xml:space="preserve">The school and local community will know all the school’s unique selling points. </w:t>
            </w:r>
          </w:p>
          <w:p w:rsidR="00582285" w:rsidRPr="00B33DFB" w:rsidRDefault="00582285" w:rsidP="001C4AE0">
            <w:pPr>
              <w:pStyle w:val="ListParagraph"/>
              <w:ind w:left="434"/>
              <w:rPr>
                <w:rFonts w:cs="Calibri"/>
              </w:rPr>
            </w:pPr>
            <w:r w:rsidRPr="00B33DFB">
              <w:rPr>
                <w:rFonts w:cs="Calibri"/>
                <w:b/>
                <w:bCs/>
                <w:color w:val="0070C0"/>
              </w:rPr>
              <w:t>A:</w:t>
            </w:r>
            <w:r w:rsidRPr="00B33DFB">
              <w:rPr>
                <w:rFonts w:cs="Calibri"/>
                <w:color w:val="0070C0"/>
              </w:rPr>
              <w:t xml:space="preserve"> </w:t>
            </w:r>
            <w:r>
              <w:rPr>
                <w:rFonts w:cs="Calibri"/>
              </w:rPr>
              <w:t>RJ</w:t>
            </w:r>
            <w:r w:rsidRPr="00B33DFB">
              <w:rPr>
                <w:rFonts w:cs="Calibri"/>
              </w:rPr>
              <w:t xml:space="preserve"> committed to helping precisely define the school’s USPs so that she could put together a complete marketing plan.</w:t>
            </w:r>
            <w:r>
              <w:rPr>
                <w:rFonts w:cs="Calibri"/>
              </w:rPr>
              <w:t xml:space="preserve"> RJ advised she was working on this. </w:t>
            </w:r>
            <w:r w:rsidRPr="00B33DFB">
              <w:rPr>
                <w:rFonts w:cs="Calibri"/>
              </w:rPr>
              <w:t xml:space="preserve"> </w:t>
            </w:r>
          </w:p>
          <w:p w:rsidR="00582285" w:rsidRPr="001E5E78" w:rsidRDefault="00582285" w:rsidP="001C4AE0">
            <w:pPr>
              <w:pStyle w:val="ListParagraph"/>
              <w:ind w:left="434"/>
              <w:rPr>
                <w:rFonts w:cs="Calibri"/>
                <w:color w:val="FF0000"/>
              </w:rPr>
            </w:pPr>
          </w:p>
        </w:tc>
        <w:tc>
          <w:tcPr>
            <w:tcW w:w="1434" w:type="dxa"/>
          </w:tcPr>
          <w:p w:rsidR="00582285" w:rsidRPr="00211D21" w:rsidRDefault="00582285" w:rsidP="001C4AE0">
            <w:pPr>
              <w:tabs>
                <w:tab w:val="left" w:pos="3330"/>
              </w:tabs>
              <w:jc w:val="center"/>
              <w:rPr>
                <w:rFonts w:cs="Calibri"/>
                <w:i/>
                <w:iCs/>
                <w:sz w:val="18"/>
                <w:szCs w:val="18"/>
              </w:rP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Default="00582285" w:rsidP="001C4AE0">
            <w:pPr>
              <w:jc w:val="center"/>
            </w:pPr>
          </w:p>
          <w:p w:rsidR="00582285" w:rsidRPr="004D0C21" w:rsidRDefault="00582285" w:rsidP="001C4AE0">
            <w:pPr>
              <w:jc w:val="center"/>
              <w:rPr>
                <w:b/>
              </w:rPr>
            </w:pPr>
            <w:r w:rsidRPr="004D0C21">
              <w:rPr>
                <w:b/>
              </w:rPr>
              <w:t>RJ</w:t>
            </w:r>
          </w:p>
        </w:tc>
      </w:tr>
      <w:tr w:rsidR="00582285" w:rsidRPr="00C903ED" w:rsidTr="001C4AE0">
        <w:trPr>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Mar>
              <w:top w:w="57" w:type="dxa"/>
              <w:bottom w:w="57" w:type="dxa"/>
            </w:tcMar>
          </w:tcPr>
          <w:p w:rsidR="00582285" w:rsidRPr="00F4024C" w:rsidRDefault="00582285" w:rsidP="001C4AE0">
            <w:pPr>
              <w:rPr>
                <w:rFonts w:cs="Calibri"/>
                <w:bCs/>
              </w:rPr>
            </w:pPr>
            <w:r w:rsidRPr="00F4024C">
              <w:rPr>
                <w:rFonts w:cs="Calibri"/>
                <w:b/>
              </w:rPr>
              <w:t xml:space="preserve">ADMISSIONS </w:t>
            </w:r>
            <w:r w:rsidRPr="00F4024C">
              <w:rPr>
                <w:rFonts w:cs="Calibri"/>
                <w:b/>
                <w:bCs/>
              </w:rPr>
              <w:t> 202</w:t>
            </w:r>
            <w:r>
              <w:rPr>
                <w:rFonts w:cs="Calibri"/>
                <w:b/>
                <w:bCs/>
              </w:rPr>
              <w:t>4</w:t>
            </w:r>
            <w:r w:rsidRPr="00F4024C">
              <w:rPr>
                <w:rFonts w:cs="Calibri"/>
                <w:b/>
                <w:bCs/>
              </w:rPr>
              <w:t>-202</w:t>
            </w:r>
            <w:r>
              <w:rPr>
                <w:rFonts w:cs="Calibri"/>
                <w:b/>
                <w:bCs/>
              </w:rPr>
              <w:t>7</w:t>
            </w:r>
            <w:r w:rsidRPr="00F4024C">
              <w:rPr>
                <w:rFonts w:cs="Calibri"/>
                <w:bCs/>
              </w:rPr>
              <w:t> </w:t>
            </w:r>
          </w:p>
          <w:p w:rsidR="00582285" w:rsidRPr="00F4024C" w:rsidRDefault="00582285" w:rsidP="00582285">
            <w:pPr>
              <w:pStyle w:val="ListParagraph"/>
              <w:numPr>
                <w:ilvl w:val="0"/>
                <w:numId w:val="26"/>
              </w:numPr>
              <w:ind w:left="429"/>
              <w:rPr>
                <w:rFonts w:cs="Calibri"/>
                <w:bCs/>
              </w:rPr>
            </w:pPr>
            <w:r w:rsidRPr="00F4024C">
              <w:rPr>
                <w:rFonts w:cs="Calibri"/>
                <w:b/>
                <w:bCs/>
              </w:rPr>
              <w:t>Current year admissions 202</w:t>
            </w:r>
            <w:r>
              <w:rPr>
                <w:rFonts w:cs="Calibri"/>
                <w:b/>
                <w:bCs/>
              </w:rPr>
              <w:t>4</w:t>
            </w:r>
            <w:r w:rsidRPr="00F4024C">
              <w:rPr>
                <w:rFonts w:cs="Calibri"/>
                <w:b/>
                <w:bCs/>
              </w:rPr>
              <w:t>-202</w:t>
            </w:r>
            <w:r>
              <w:rPr>
                <w:rFonts w:cs="Calibri"/>
                <w:b/>
                <w:bCs/>
              </w:rPr>
              <w:t>5</w:t>
            </w:r>
            <w:r w:rsidRPr="00F4024C">
              <w:rPr>
                <w:rFonts w:cs="Calibri"/>
                <w:bCs/>
              </w:rPr>
              <w:t> </w:t>
            </w:r>
          </w:p>
          <w:p w:rsidR="00582285" w:rsidRPr="00B9739E" w:rsidRDefault="00582285" w:rsidP="001C4AE0">
            <w:pPr>
              <w:pStyle w:val="ListParagraph"/>
              <w:ind w:left="429"/>
              <w:rPr>
                <w:rFonts w:cs="Calibri"/>
                <w:bCs/>
              </w:rPr>
            </w:pPr>
            <w:r>
              <w:rPr>
                <w:rFonts w:cs="Calibri"/>
                <w:bCs/>
              </w:rPr>
              <w:t xml:space="preserve">HC confirmed </w:t>
            </w:r>
            <w:r w:rsidRPr="00F4024C">
              <w:rPr>
                <w:rFonts w:cs="Calibri"/>
                <w:bCs/>
              </w:rPr>
              <w:t>that the correct versions of admissions arrangements and </w:t>
            </w:r>
            <w:r>
              <w:rPr>
                <w:rFonts w:cs="Calibri"/>
                <w:bCs/>
              </w:rPr>
              <w:t>in-year applications process were</w:t>
            </w:r>
            <w:r w:rsidRPr="00F4024C">
              <w:rPr>
                <w:rFonts w:cs="Calibri"/>
                <w:bCs/>
              </w:rPr>
              <w:t xml:space="preserve"> published on the school website.</w:t>
            </w:r>
          </w:p>
          <w:p w:rsidR="00582285" w:rsidRPr="00F4024C" w:rsidRDefault="00582285" w:rsidP="001C4AE0">
            <w:pPr>
              <w:rPr>
                <w:rFonts w:cs="Calibri"/>
                <w:bCs/>
              </w:rPr>
            </w:pPr>
            <w:r w:rsidRPr="00F4024C">
              <w:rPr>
                <w:rFonts w:cs="Calibri"/>
                <w:bCs/>
              </w:rPr>
              <w:t> </w:t>
            </w:r>
          </w:p>
          <w:p w:rsidR="00582285" w:rsidRPr="00F4024C" w:rsidRDefault="00582285" w:rsidP="00582285">
            <w:pPr>
              <w:pStyle w:val="ListParagraph"/>
              <w:numPr>
                <w:ilvl w:val="0"/>
                <w:numId w:val="26"/>
              </w:numPr>
              <w:ind w:left="429"/>
              <w:rPr>
                <w:rFonts w:cs="Calibri"/>
                <w:bCs/>
              </w:rPr>
            </w:pPr>
            <w:r w:rsidRPr="00F4024C">
              <w:rPr>
                <w:rFonts w:cs="Calibri"/>
                <w:b/>
                <w:bCs/>
              </w:rPr>
              <w:t>In-Year Fair Access Protocols 202</w:t>
            </w:r>
            <w:r>
              <w:rPr>
                <w:rFonts w:cs="Calibri"/>
                <w:b/>
                <w:bCs/>
              </w:rPr>
              <w:t>4</w:t>
            </w:r>
            <w:r w:rsidRPr="00F4024C">
              <w:rPr>
                <w:rFonts w:cs="Calibri"/>
                <w:b/>
                <w:bCs/>
              </w:rPr>
              <w:t>-202</w:t>
            </w:r>
            <w:r>
              <w:rPr>
                <w:rFonts w:cs="Calibri"/>
                <w:b/>
                <w:bCs/>
              </w:rPr>
              <w:t>5</w:t>
            </w:r>
            <w:r>
              <w:rPr>
                <w:rFonts w:cs="Calibri"/>
                <w:bCs/>
              </w:rPr>
              <w:t> </w:t>
            </w:r>
            <w:r>
              <w:rPr>
                <w:rFonts w:cs="Calibri"/>
                <w:bCs/>
              </w:rPr>
              <w:br/>
              <w:t xml:space="preserve">The Governing Body </w:t>
            </w:r>
            <w:r w:rsidRPr="00F4024C">
              <w:rPr>
                <w:rFonts w:cs="Calibri"/>
                <w:bCs/>
              </w:rPr>
              <w:t>acknowledge</w:t>
            </w:r>
            <w:r>
              <w:rPr>
                <w:rFonts w:cs="Calibri"/>
                <w:bCs/>
              </w:rPr>
              <w:t>d</w:t>
            </w:r>
            <w:r w:rsidRPr="00F4024C">
              <w:rPr>
                <w:rFonts w:cs="Calibri"/>
                <w:bCs/>
              </w:rPr>
              <w:t xml:space="preserve"> that the Local Authority is required under the DfE School Admissions Code to have a Fair Access Protocol in place</w:t>
            </w:r>
            <w:r>
              <w:rPr>
                <w:rFonts w:cs="Calibri"/>
                <w:bCs/>
              </w:rPr>
              <w:t>,</w:t>
            </w:r>
            <w:r w:rsidRPr="00F4024C">
              <w:rPr>
                <w:rFonts w:cs="Calibri"/>
                <w:bCs/>
              </w:rPr>
              <w:t xml:space="preserve"> to ensure that unplaced children, especially the most vulnerable, are offered a place at a suitable school, and all schools and academies are required to participate in this protocol. </w:t>
            </w:r>
          </w:p>
          <w:p w:rsidR="00582285" w:rsidRPr="00F4024C" w:rsidRDefault="00582285" w:rsidP="001C4AE0">
            <w:pPr>
              <w:rPr>
                <w:rFonts w:cs="Calibri"/>
                <w:bCs/>
              </w:rPr>
            </w:pPr>
            <w:r w:rsidRPr="00F4024C">
              <w:rPr>
                <w:rFonts w:cs="Calibri"/>
                <w:bCs/>
              </w:rPr>
              <w:t> </w:t>
            </w:r>
          </w:p>
          <w:p w:rsidR="00582285" w:rsidRPr="00D70944" w:rsidRDefault="00582285" w:rsidP="00582285">
            <w:pPr>
              <w:pStyle w:val="ListParagraph"/>
              <w:numPr>
                <w:ilvl w:val="0"/>
                <w:numId w:val="26"/>
              </w:numPr>
              <w:ind w:left="429"/>
              <w:rPr>
                <w:rFonts w:cs="Calibri"/>
                <w:bCs/>
              </w:rPr>
            </w:pPr>
            <w:r w:rsidRPr="00F4024C">
              <w:rPr>
                <w:rFonts w:cs="Calibri"/>
                <w:b/>
                <w:bCs/>
              </w:rPr>
              <w:t>Next year admissions 202</w:t>
            </w:r>
            <w:r>
              <w:rPr>
                <w:rFonts w:cs="Calibri"/>
                <w:b/>
                <w:bCs/>
              </w:rPr>
              <w:t>5</w:t>
            </w:r>
            <w:r w:rsidRPr="00F4024C">
              <w:rPr>
                <w:rFonts w:cs="Calibri"/>
                <w:b/>
                <w:bCs/>
              </w:rPr>
              <w:t>-202</w:t>
            </w:r>
            <w:r>
              <w:rPr>
                <w:rFonts w:cs="Calibri"/>
                <w:b/>
                <w:bCs/>
              </w:rPr>
              <w:t>6</w:t>
            </w:r>
            <w:r w:rsidRPr="00F4024C">
              <w:rPr>
                <w:rFonts w:cs="Calibri"/>
                <w:bCs/>
              </w:rPr>
              <w:t> </w:t>
            </w:r>
          </w:p>
          <w:p w:rsidR="00582285" w:rsidRPr="00F4024C" w:rsidRDefault="00582285" w:rsidP="001C4AE0">
            <w:pPr>
              <w:pStyle w:val="ListParagraph"/>
              <w:ind w:left="429"/>
              <w:rPr>
                <w:rFonts w:cs="Calibri"/>
                <w:bCs/>
              </w:rPr>
            </w:pPr>
            <w:r>
              <w:rPr>
                <w:rFonts w:cs="Calibri"/>
                <w:bCs/>
              </w:rPr>
              <w:t xml:space="preserve">HC confirmed </w:t>
            </w:r>
            <w:r w:rsidRPr="00F4024C">
              <w:rPr>
                <w:rFonts w:cs="Calibri"/>
                <w:bCs/>
              </w:rPr>
              <w:t>that the correct versions of admissions arrangements and appeals process are published on the school website. </w:t>
            </w:r>
          </w:p>
          <w:p w:rsidR="00582285" w:rsidRPr="00F4024C" w:rsidRDefault="00582285" w:rsidP="001C4AE0">
            <w:pPr>
              <w:rPr>
                <w:rFonts w:cs="Calibri"/>
                <w:bCs/>
              </w:rPr>
            </w:pPr>
            <w:r w:rsidRPr="00F4024C">
              <w:rPr>
                <w:rFonts w:cs="Calibri"/>
                <w:bCs/>
              </w:rPr>
              <w:t> </w:t>
            </w:r>
          </w:p>
          <w:p w:rsidR="00582285" w:rsidRPr="00F4024C" w:rsidRDefault="00582285" w:rsidP="00582285">
            <w:pPr>
              <w:pStyle w:val="ListParagraph"/>
              <w:numPr>
                <w:ilvl w:val="0"/>
                <w:numId w:val="26"/>
              </w:numPr>
              <w:ind w:left="429"/>
              <w:rPr>
                <w:rFonts w:cs="Calibri"/>
                <w:bCs/>
              </w:rPr>
            </w:pPr>
            <w:r w:rsidRPr="00F4024C">
              <w:rPr>
                <w:rFonts w:cs="Calibri"/>
                <w:b/>
                <w:bCs/>
              </w:rPr>
              <w:lastRenderedPageBreak/>
              <w:t>New round admissions 202</w:t>
            </w:r>
            <w:r>
              <w:rPr>
                <w:rFonts w:cs="Calibri"/>
                <w:b/>
                <w:bCs/>
              </w:rPr>
              <w:t>6</w:t>
            </w:r>
            <w:r w:rsidRPr="00F4024C">
              <w:rPr>
                <w:rFonts w:cs="Calibri"/>
                <w:b/>
                <w:bCs/>
              </w:rPr>
              <w:t>-202</w:t>
            </w:r>
            <w:r>
              <w:rPr>
                <w:rFonts w:cs="Calibri"/>
                <w:b/>
                <w:bCs/>
              </w:rPr>
              <w:t>7</w:t>
            </w:r>
            <w:r w:rsidRPr="00F4024C">
              <w:rPr>
                <w:rFonts w:cs="Calibri"/>
                <w:bCs/>
              </w:rPr>
              <w:t> </w:t>
            </w:r>
          </w:p>
          <w:p w:rsidR="00582285" w:rsidRPr="00F4024C" w:rsidRDefault="00582285" w:rsidP="001C4AE0">
            <w:pPr>
              <w:pStyle w:val="ListParagraph"/>
              <w:ind w:left="429"/>
              <w:rPr>
                <w:rFonts w:cs="Calibri"/>
                <w:bCs/>
              </w:rPr>
            </w:pPr>
            <w:r w:rsidRPr="00F4024C">
              <w:rPr>
                <w:rFonts w:cs="Calibri"/>
                <w:bCs/>
              </w:rPr>
              <w:t>The Governing Body to review the school Admissions arrangements for 202</w:t>
            </w:r>
            <w:r>
              <w:rPr>
                <w:rFonts w:cs="Calibri"/>
                <w:bCs/>
              </w:rPr>
              <w:t>5</w:t>
            </w:r>
            <w:r w:rsidRPr="00F4024C">
              <w:rPr>
                <w:rFonts w:cs="Calibri"/>
                <w:bCs/>
              </w:rPr>
              <w:t>-202</w:t>
            </w:r>
            <w:r>
              <w:rPr>
                <w:rFonts w:cs="Calibri"/>
                <w:bCs/>
              </w:rPr>
              <w:t>6</w:t>
            </w:r>
            <w:r w:rsidRPr="00F4024C">
              <w:rPr>
                <w:rFonts w:cs="Calibri"/>
                <w:bCs/>
              </w:rPr>
              <w:t xml:space="preserve"> and decide if any changes are required for 202</w:t>
            </w:r>
            <w:r>
              <w:rPr>
                <w:rFonts w:cs="Calibri"/>
                <w:bCs/>
              </w:rPr>
              <w:t>6</w:t>
            </w:r>
            <w:r w:rsidRPr="00F4024C">
              <w:rPr>
                <w:rFonts w:cs="Calibri"/>
                <w:bCs/>
              </w:rPr>
              <w:t>-20</w:t>
            </w:r>
            <w:r>
              <w:rPr>
                <w:rFonts w:cs="Calibri"/>
                <w:bCs/>
              </w:rPr>
              <w:t>27</w:t>
            </w:r>
            <w:r w:rsidRPr="00F4024C">
              <w:rPr>
                <w:rFonts w:cs="Calibri"/>
                <w:bCs/>
              </w:rPr>
              <w:t>. The Governing Body must determine the </w:t>
            </w:r>
            <w:r w:rsidRPr="00D70944">
              <w:rPr>
                <w:rFonts w:cs="Calibri"/>
                <w:bCs/>
              </w:rPr>
              <w:t>202</w:t>
            </w:r>
            <w:r>
              <w:rPr>
                <w:rFonts w:cs="Calibri"/>
                <w:bCs/>
              </w:rPr>
              <w:t>6</w:t>
            </w:r>
            <w:r w:rsidRPr="00D70944">
              <w:rPr>
                <w:rFonts w:cs="Calibri"/>
                <w:bCs/>
              </w:rPr>
              <w:t>-202</w:t>
            </w:r>
            <w:r>
              <w:rPr>
                <w:rFonts w:cs="Calibri"/>
                <w:bCs/>
              </w:rPr>
              <w:t xml:space="preserve">7 </w:t>
            </w:r>
            <w:r w:rsidRPr="00F4024C">
              <w:rPr>
                <w:rFonts w:cs="Calibri"/>
                <w:bCs/>
              </w:rPr>
              <w:t>Admissions policy by mid February 202</w:t>
            </w:r>
            <w:r>
              <w:rPr>
                <w:rFonts w:cs="Calibri"/>
                <w:bCs/>
              </w:rPr>
              <w:t>5</w:t>
            </w:r>
            <w:r w:rsidRPr="00F4024C">
              <w:rPr>
                <w:rFonts w:cs="Calibri"/>
                <w:bCs/>
              </w:rPr>
              <w:t>. Any changes must be consulted on within the required timeline</w:t>
            </w:r>
            <w:r>
              <w:rPr>
                <w:rFonts w:cs="Calibri"/>
                <w:bCs/>
              </w:rPr>
              <w:t xml:space="preserve"> i.e. consultation issued by 01 Dec 2024. </w:t>
            </w:r>
            <w:r w:rsidRPr="00F4024C">
              <w:rPr>
                <w:rFonts w:cs="Calibri"/>
                <w:bCs/>
              </w:rPr>
              <w:t> </w:t>
            </w:r>
            <w:r>
              <w:rPr>
                <w:rFonts w:cs="Calibri"/>
                <w:bCs/>
              </w:rPr>
              <w:t>Governors noted there were no changes to the admissions procedure.</w:t>
            </w:r>
            <w:r w:rsidR="00B3096D">
              <w:rPr>
                <w:rFonts w:cs="Calibri"/>
                <w:bCs/>
              </w:rPr>
              <w:t xml:space="preserve"> </w:t>
            </w:r>
          </w:p>
          <w:p w:rsidR="00582285" w:rsidRPr="00D0489F" w:rsidRDefault="00582285" w:rsidP="001C4AE0">
            <w:pPr>
              <w:rPr>
                <w:rFonts w:cs="Calibri"/>
                <w:b/>
              </w:rPr>
            </w:pPr>
          </w:p>
        </w:tc>
        <w:tc>
          <w:tcPr>
            <w:tcW w:w="1434" w:type="dxa"/>
          </w:tcPr>
          <w:p w:rsidR="00582285" w:rsidRPr="007B21B3" w:rsidRDefault="00582285" w:rsidP="001C4AE0">
            <w:pPr>
              <w:tabs>
                <w:tab w:val="left" w:pos="3330"/>
              </w:tabs>
              <w:jc w:val="center"/>
              <w:rPr>
                <w:rFonts w:cs="Calibri"/>
              </w:rPr>
            </w:pPr>
          </w:p>
        </w:tc>
      </w:tr>
      <w:tr w:rsidR="00582285" w:rsidRPr="00C903ED" w:rsidTr="001C4AE0">
        <w:trPr>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tcMar>
              <w:top w:w="57" w:type="dxa"/>
              <w:bottom w:w="57" w:type="dxa"/>
            </w:tcMar>
          </w:tcPr>
          <w:p w:rsidR="00582285" w:rsidRPr="00750DFB" w:rsidRDefault="00582285" w:rsidP="001C4AE0">
            <w:pPr>
              <w:rPr>
                <w:rFonts w:cs="Calibri"/>
                <w:b/>
              </w:rPr>
            </w:pPr>
            <w:r w:rsidRPr="00D0489F">
              <w:rPr>
                <w:rFonts w:cs="Calibri"/>
                <w:b/>
              </w:rPr>
              <w:t>COMMITTEE</w:t>
            </w:r>
            <w:r>
              <w:rPr>
                <w:rFonts w:cs="Calibri"/>
                <w:b/>
              </w:rPr>
              <w:t xml:space="preserve">S </w:t>
            </w:r>
            <w:r w:rsidRPr="00D0489F">
              <w:rPr>
                <w:rFonts w:cs="Calibri"/>
                <w:b/>
              </w:rPr>
              <w:t xml:space="preserve">(Statutory)                       </w:t>
            </w:r>
          </w:p>
          <w:p w:rsidR="00582285" w:rsidRPr="00D0489F" w:rsidRDefault="00582285" w:rsidP="00582285">
            <w:pPr>
              <w:pStyle w:val="ListParagraph"/>
              <w:numPr>
                <w:ilvl w:val="0"/>
                <w:numId w:val="6"/>
              </w:numPr>
              <w:ind w:left="418"/>
              <w:rPr>
                <w:rFonts w:cs="Calibri"/>
                <w:b/>
              </w:rPr>
            </w:pPr>
            <w:r w:rsidRPr="00D0489F">
              <w:rPr>
                <w:rFonts w:cs="Calibri"/>
                <w:b/>
              </w:rPr>
              <w:t xml:space="preserve">Headteacher’s </w:t>
            </w:r>
            <w:r>
              <w:rPr>
                <w:rFonts w:cs="Calibri"/>
                <w:b/>
              </w:rPr>
              <w:t>Performance Management Review</w:t>
            </w:r>
            <w:r w:rsidRPr="00D0489F">
              <w:rPr>
                <w:rFonts w:cs="Calibri"/>
                <w:b/>
              </w:rPr>
              <w:t xml:space="preserve"> </w:t>
            </w:r>
            <w:r>
              <w:rPr>
                <w:rFonts w:cs="Calibri"/>
                <w:b/>
              </w:rPr>
              <w:t xml:space="preserve">(PMR) </w:t>
            </w:r>
            <w:r w:rsidRPr="00D0489F">
              <w:rPr>
                <w:rFonts w:cs="Calibri"/>
                <w:b/>
              </w:rPr>
              <w:t>Panel</w:t>
            </w:r>
          </w:p>
          <w:p w:rsidR="00582285" w:rsidRDefault="00582285" w:rsidP="001C4AE0">
            <w:pPr>
              <w:pStyle w:val="ListParagraph"/>
              <w:ind w:left="418"/>
              <w:rPr>
                <w:rFonts w:cs="Calibri"/>
              </w:rPr>
            </w:pPr>
            <w:r w:rsidRPr="007F675B">
              <w:rPr>
                <w:rFonts w:cs="Calibri"/>
              </w:rPr>
              <w:t>The Governing Body to ensure that arrangements are in place for</w:t>
            </w:r>
            <w:r>
              <w:rPr>
                <w:rFonts w:cs="Calibri"/>
              </w:rPr>
              <w:t xml:space="preserve"> the Headteacher’s PMR.</w:t>
            </w:r>
          </w:p>
          <w:p w:rsidR="004D0C21" w:rsidRPr="004D0C21" w:rsidRDefault="004D0C21" w:rsidP="004D0C21">
            <w:pPr>
              <w:rPr>
                <w:rFonts w:ascii="Times New Roman" w:hAnsi="Times New Roman" w:cs="Times New Roman"/>
                <w:noProof w:val="0"/>
                <w:color w:val="000000" w:themeColor="text1"/>
                <w:lang w:eastAsia="en-GB"/>
              </w:rPr>
            </w:pPr>
            <w:r>
              <w:rPr>
                <w:rFonts w:cs="Calibri"/>
                <w:color w:val="000000" w:themeColor="text1"/>
              </w:rPr>
              <w:t xml:space="preserve">          </w:t>
            </w:r>
            <w:r w:rsidR="00582285" w:rsidRPr="004D0C21">
              <w:rPr>
                <w:rFonts w:cs="Calibri"/>
                <w:color w:val="000000" w:themeColor="text1"/>
              </w:rPr>
              <w:t xml:space="preserve">HPMR Commitee Members: </w:t>
            </w:r>
            <w:r w:rsidRPr="004D0C21">
              <w:rPr>
                <w:rFonts w:cs="Calibri"/>
                <w:noProof w:val="0"/>
                <w:color w:val="000000" w:themeColor="text1"/>
                <w:lang w:eastAsia="en-GB"/>
              </w:rPr>
              <w:t xml:space="preserve">HTPM- Jackie Holmes, </w:t>
            </w:r>
            <w:proofErr w:type="spellStart"/>
            <w:r w:rsidRPr="004D0C21">
              <w:rPr>
                <w:rFonts w:cs="Calibri"/>
                <w:noProof w:val="0"/>
                <w:color w:val="000000" w:themeColor="text1"/>
                <w:lang w:eastAsia="en-GB"/>
              </w:rPr>
              <w:t>Fi</w:t>
            </w:r>
            <w:proofErr w:type="spellEnd"/>
            <w:r w:rsidRPr="004D0C21">
              <w:rPr>
                <w:rFonts w:cs="Calibri"/>
                <w:noProof w:val="0"/>
                <w:color w:val="000000" w:themeColor="text1"/>
                <w:lang w:eastAsia="en-GB"/>
              </w:rPr>
              <w:t xml:space="preserve"> Tough and Anna Rolfe </w:t>
            </w:r>
          </w:p>
          <w:p w:rsidR="00582285" w:rsidRPr="009044C3" w:rsidRDefault="00582285" w:rsidP="001C4AE0">
            <w:pPr>
              <w:pStyle w:val="ListParagraph"/>
              <w:ind w:left="418"/>
              <w:rPr>
                <w:rFonts w:cs="Calibri"/>
                <w:color w:val="FF0000"/>
              </w:rPr>
            </w:pPr>
          </w:p>
          <w:p w:rsidR="00582285" w:rsidRPr="00D0489F" w:rsidRDefault="00582285" w:rsidP="001C4AE0">
            <w:pPr>
              <w:pStyle w:val="ListParagraph"/>
              <w:ind w:left="418"/>
              <w:rPr>
                <w:rFonts w:cs="Calibri"/>
                <w:b/>
              </w:rPr>
            </w:pPr>
          </w:p>
          <w:p w:rsidR="00582285" w:rsidRPr="00D0489F" w:rsidRDefault="00582285" w:rsidP="00582285">
            <w:pPr>
              <w:pStyle w:val="ListParagraph"/>
              <w:numPr>
                <w:ilvl w:val="0"/>
                <w:numId w:val="6"/>
              </w:numPr>
              <w:ind w:left="418"/>
              <w:rPr>
                <w:rFonts w:cs="Calibri"/>
                <w:b/>
              </w:rPr>
            </w:pPr>
            <w:r w:rsidRPr="00D0489F">
              <w:rPr>
                <w:rFonts w:cs="Calibri"/>
                <w:b/>
              </w:rPr>
              <w:t>Pay Committee</w:t>
            </w:r>
          </w:p>
          <w:p w:rsidR="00582285" w:rsidRDefault="00582285" w:rsidP="001C4AE0">
            <w:pPr>
              <w:pStyle w:val="ListParagraph"/>
              <w:ind w:left="418"/>
              <w:rPr>
                <w:rFonts w:cs="Calibri"/>
              </w:rPr>
            </w:pPr>
            <w:r>
              <w:rPr>
                <w:rFonts w:cs="Calibri"/>
              </w:rPr>
              <w:t>The Pay Committee are meeting on 24</w:t>
            </w:r>
            <w:r w:rsidRPr="009044C3">
              <w:rPr>
                <w:rFonts w:cs="Calibri"/>
                <w:vertAlign w:val="superscript"/>
              </w:rPr>
              <w:t>th</w:t>
            </w:r>
            <w:r>
              <w:rPr>
                <w:rFonts w:cs="Calibri"/>
              </w:rPr>
              <w:t xml:space="preserve"> October 2024 to review Performance Management. </w:t>
            </w:r>
          </w:p>
          <w:p w:rsidR="00582285" w:rsidRPr="007F675B" w:rsidRDefault="00582285" w:rsidP="001C4AE0">
            <w:pPr>
              <w:pStyle w:val="ListParagraph"/>
              <w:ind w:left="418"/>
              <w:rPr>
                <w:rFonts w:cs="Calibri"/>
              </w:rPr>
            </w:pPr>
            <w:r>
              <w:rPr>
                <w:rFonts w:cs="Calibri"/>
              </w:rPr>
              <w:t>Pay Commitee Members: Jackie Holmes, Fiona Gwynn, Anna Rolfe</w:t>
            </w:r>
          </w:p>
          <w:p w:rsidR="00582285" w:rsidRPr="000206B9" w:rsidRDefault="00582285" w:rsidP="001C4AE0">
            <w:pPr>
              <w:pStyle w:val="ListParagraph"/>
              <w:tabs>
                <w:tab w:val="left" w:pos="1512"/>
              </w:tabs>
              <w:ind w:left="287"/>
              <w:rPr>
                <w:rFonts w:cs="Calibri"/>
                <w:b/>
              </w:rPr>
            </w:pPr>
          </w:p>
        </w:tc>
        <w:tc>
          <w:tcPr>
            <w:tcW w:w="1434" w:type="dxa"/>
          </w:tcPr>
          <w:p w:rsidR="00582285" w:rsidRPr="007B21B3" w:rsidRDefault="00582285" w:rsidP="001C4AE0">
            <w:pPr>
              <w:tabs>
                <w:tab w:val="left" w:pos="3330"/>
              </w:tabs>
              <w:jc w:val="center"/>
              <w:rPr>
                <w:rFonts w:cs="Calibri"/>
              </w:rPr>
            </w:pPr>
          </w:p>
        </w:tc>
      </w:tr>
      <w:tr w:rsidR="00582285" w:rsidRPr="00C903ED" w:rsidTr="001C4AE0">
        <w:trPr>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0B5EBE" w:rsidRDefault="00582285" w:rsidP="001C4AE0">
            <w:pPr>
              <w:tabs>
                <w:tab w:val="left" w:pos="1512"/>
              </w:tabs>
              <w:rPr>
                <w:rFonts w:cs="Calibri"/>
                <w:b/>
              </w:rPr>
            </w:pPr>
            <w:r w:rsidRPr="000206B9">
              <w:rPr>
                <w:rFonts w:cs="Calibri"/>
                <w:b/>
              </w:rPr>
              <w:t>POLICIES &amp; DOCUMENTS</w:t>
            </w:r>
          </w:p>
          <w:p w:rsidR="00582285" w:rsidRDefault="00582285" w:rsidP="001C4AE0">
            <w:pPr>
              <w:tabs>
                <w:tab w:val="left" w:pos="1512"/>
              </w:tabs>
              <w:rPr>
                <w:rFonts w:cs="Calibri"/>
                <w:b/>
              </w:rPr>
            </w:pPr>
            <w:r>
              <w:rPr>
                <w:rFonts w:cs="Calibri"/>
                <w:bCs/>
              </w:rPr>
              <w:t xml:space="preserve">The Governing Body </w:t>
            </w:r>
            <w:r w:rsidRPr="00603D8B">
              <w:rPr>
                <w:rFonts w:cs="Calibri"/>
                <w:bCs/>
              </w:rPr>
              <w:t>review</w:t>
            </w:r>
            <w:r>
              <w:rPr>
                <w:rFonts w:cs="Calibri"/>
                <w:bCs/>
              </w:rPr>
              <w:t>ed</w:t>
            </w:r>
            <w:r w:rsidRPr="00603D8B">
              <w:rPr>
                <w:rFonts w:cs="Calibri"/>
                <w:bCs/>
              </w:rPr>
              <w:t xml:space="preserve"> and consider</w:t>
            </w:r>
            <w:r>
              <w:rPr>
                <w:rFonts w:cs="Calibri"/>
                <w:bCs/>
              </w:rPr>
              <w:t>ed</w:t>
            </w:r>
            <w:r w:rsidRPr="00603D8B">
              <w:rPr>
                <w:rFonts w:cs="Calibri"/>
                <w:bCs/>
              </w:rPr>
              <w:t xml:space="preserve"> approving the policies and documents presented for approval </w:t>
            </w:r>
            <w:r>
              <w:rPr>
                <w:rFonts w:cs="Calibri"/>
                <w:bCs/>
              </w:rPr>
              <w:t xml:space="preserve">at this meeting and </w:t>
            </w:r>
            <w:r w:rsidRPr="00603D8B">
              <w:rPr>
                <w:rFonts w:cs="Calibri"/>
                <w:bCs/>
              </w:rPr>
              <w:t>note</w:t>
            </w:r>
            <w:r>
              <w:rPr>
                <w:rFonts w:cs="Calibri"/>
                <w:bCs/>
              </w:rPr>
              <w:t>d</w:t>
            </w:r>
            <w:r w:rsidRPr="00603D8B">
              <w:rPr>
                <w:rFonts w:cs="Calibri"/>
                <w:bCs/>
              </w:rPr>
              <w:t xml:space="preserve"> </w:t>
            </w:r>
            <w:r>
              <w:rPr>
                <w:rFonts w:cs="Calibri"/>
                <w:bCs/>
              </w:rPr>
              <w:t>any</w:t>
            </w:r>
            <w:r w:rsidRPr="00603D8B">
              <w:rPr>
                <w:rFonts w:cs="Calibri"/>
                <w:bCs/>
              </w:rPr>
              <w:t xml:space="preserve"> policies and documents presented for information only</w:t>
            </w:r>
            <w:r>
              <w:rPr>
                <w:rFonts w:cs="Calibri"/>
                <w:b/>
              </w:rPr>
              <w:t>.</w:t>
            </w:r>
            <w:r w:rsidRPr="00603D8B">
              <w:rPr>
                <w:rFonts w:cs="Calibri"/>
                <w:b/>
              </w:rPr>
              <w:t xml:space="preserve"> </w:t>
            </w:r>
          </w:p>
          <w:p w:rsidR="00582285" w:rsidRDefault="00582285" w:rsidP="001C4AE0">
            <w:pPr>
              <w:tabs>
                <w:tab w:val="left" w:pos="1512"/>
              </w:tabs>
              <w:rPr>
                <w:rFonts w:cs="Calibri"/>
                <w:iCs/>
              </w:rPr>
            </w:pPr>
            <w:r w:rsidRPr="00141702">
              <w:rPr>
                <w:rFonts w:cs="Calibri"/>
                <w:b/>
                <w:bCs/>
                <w:iCs/>
                <w:color w:val="0070C0"/>
              </w:rPr>
              <w:t xml:space="preserve">A: </w:t>
            </w:r>
            <w:r w:rsidRPr="00141702">
              <w:rPr>
                <w:rFonts w:cs="Calibri"/>
                <w:iCs/>
              </w:rPr>
              <w:t xml:space="preserve">The Clerk to upload the new Terms &amp; Conditions document to the school website. </w:t>
            </w:r>
          </w:p>
          <w:p w:rsidR="00582285" w:rsidRPr="00141702" w:rsidRDefault="00582285" w:rsidP="001C4AE0">
            <w:pPr>
              <w:tabs>
                <w:tab w:val="left" w:pos="1512"/>
              </w:tabs>
              <w:rPr>
                <w:rFonts w:cs="Calibri"/>
                <w:iCs/>
              </w:rPr>
            </w:pPr>
            <w:r w:rsidRPr="00141702">
              <w:rPr>
                <w:rFonts w:cs="Calibri"/>
                <w:b/>
                <w:bCs/>
                <w:iCs/>
              </w:rPr>
              <w:t>Completed</w:t>
            </w:r>
            <w:r>
              <w:rPr>
                <w:rFonts w:cs="Calibri"/>
                <w:iCs/>
              </w:rPr>
              <w:t>.</w:t>
            </w:r>
          </w:p>
          <w:p w:rsidR="00582285" w:rsidRPr="00603D8B" w:rsidRDefault="00582285" w:rsidP="001C4AE0">
            <w:pPr>
              <w:tabs>
                <w:tab w:val="left" w:pos="1512"/>
              </w:tabs>
              <w:rPr>
                <w:rFonts w:cs="Calibri"/>
                <w:b/>
              </w:rPr>
            </w:pPr>
          </w:p>
          <w:p w:rsidR="00582285" w:rsidRPr="00637B51" w:rsidRDefault="00582285" w:rsidP="00582285">
            <w:pPr>
              <w:pStyle w:val="ListParagraph"/>
              <w:numPr>
                <w:ilvl w:val="0"/>
                <w:numId w:val="27"/>
              </w:numPr>
              <w:tabs>
                <w:tab w:val="left" w:pos="317"/>
              </w:tabs>
              <w:ind w:left="287"/>
              <w:rPr>
                <w:rFonts w:cs="Calibri"/>
                <w:b/>
                <w:color w:val="0070C0"/>
              </w:rPr>
            </w:pPr>
            <w:r w:rsidRPr="000206B9">
              <w:rPr>
                <w:rFonts w:cs="Calibri"/>
                <w:b/>
              </w:rPr>
              <w:t xml:space="preserve">Policies </w:t>
            </w:r>
          </w:p>
          <w:p w:rsidR="00582285" w:rsidRPr="00BB13E6" w:rsidRDefault="00582285" w:rsidP="001C4AE0">
            <w:pPr>
              <w:tabs>
                <w:tab w:val="left" w:pos="317"/>
              </w:tabs>
              <w:ind w:left="-73"/>
              <w:rPr>
                <w:rFonts w:cs="Calibri"/>
                <w:bCs/>
                <w:i/>
                <w:iCs/>
              </w:rPr>
            </w:pPr>
            <w:r>
              <w:rPr>
                <w:rFonts w:cs="Calibri"/>
                <w:bCs/>
                <w:i/>
                <w:iCs/>
              </w:rPr>
              <w:t xml:space="preserve">Governors unmaniously </w:t>
            </w:r>
            <w:r w:rsidRPr="00BB13E6">
              <w:rPr>
                <w:rFonts w:cs="Calibri"/>
                <w:bCs/>
                <w:i/>
                <w:iCs/>
              </w:rPr>
              <w:t>Approved</w:t>
            </w:r>
            <w:r>
              <w:rPr>
                <w:rFonts w:cs="Calibri"/>
                <w:bCs/>
                <w:i/>
                <w:iCs/>
              </w:rPr>
              <w:t xml:space="preserve"> the following policies</w:t>
            </w:r>
          </w:p>
          <w:p w:rsidR="00582285" w:rsidRPr="00BB13E6" w:rsidRDefault="00582285" w:rsidP="00582285">
            <w:pPr>
              <w:pStyle w:val="ListParagraph"/>
              <w:numPr>
                <w:ilvl w:val="0"/>
                <w:numId w:val="34"/>
              </w:numPr>
              <w:tabs>
                <w:tab w:val="left" w:pos="317"/>
              </w:tabs>
              <w:rPr>
                <w:rFonts w:cs="Calibri"/>
                <w:bCs/>
                <w:i/>
                <w:iCs/>
              </w:rPr>
            </w:pPr>
            <w:r w:rsidRPr="00BB13E6">
              <w:rPr>
                <w:rFonts w:cs="Calibri"/>
                <w:bCs/>
                <w:i/>
                <w:iCs/>
              </w:rPr>
              <w:t>Attendance Policy</w:t>
            </w:r>
          </w:p>
          <w:p w:rsidR="00582285" w:rsidRDefault="00582285" w:rsidP="001C4AE0">
            <w:pPr>
              <w:tabs>
                <w:tab w:val="left" w:pos="317"/>
              </w:tabs>
              <w:rPr>
                <w:rFonts w:cs="Calibri"/>
                <w:bCs/>
                <w:iCs/>
              </w:rPr>
            </w:pPr>
            <w:r w:rsidRPr="00BB13E6">
              <w:rPr>
                <w:rFonts w:cs="Calibri"/>
                <w:bCs/>
                <w:iCs/>
              </w:rPr>
              <w:t>The Governing Body noted that the Attendance Policy was approved unanimously online to reflect the new legislation on penalty notices for non-attendance (see Appendix 1).</w:t>
            </w:r>
          </w:p>
          <w:p w:rsidR="00582285" w:rsidRPr="00BB13E6" w:rsidRDefault="00582285" w:rsidP="001C4AE0">
            <w:pPr>
              <w:tabs>
                <w:tab w:val="left" w:pos="317"/>
              </w:tabs>
              <w:rPr>
                <w:rFonts w:cs="Calibri"/>
                <w:bCs/>
                <w:iCs/>
              </w:rPr>
            </w:pPr>
          </w:p>
          <w:p w:rsidR="00582285" w:rsidRPr="00BB13E6" w:rsidRDefault="00582285" w:rsidP="00582285">
            <w:pPr>
              <w:pStyle w:val="ListParagraph"/>
              <w:numPr>
                <w:ilvl w:val="0"/>
                <w:numId w:val="34"/>
              </w:numPr>
              <w:tabs>
                <w:tab w:val="left" w:pos="317"/>
              </w:tabs>
              <w:rPr>
                <w:rFonts w:cs="Calibri"/>
                <w:bCs/>
                <w:i/>
              </w:rPr>
            </w:pPr>
            <w:r w:rsidRPr="00BB13E6">
              <w:rPr>
                <w:rFonts w:cs="Calibri"/>
                <w:bCs/>
                <w:i/>
              </w:rPr>
              <w:t>Safeguarding &amp; Child Protection Policy</w:t>
            </w:r>
          </w:p>
          <w:p w:rsidR="00582285" w:rsidRPr="00BB13E6" w:rsidRDefault="00582285" w:rsidP="001C4AE0">
            <w:pPr>
              <w:tabs>
                <w:tab w:val="left" w:pos="317"/>
              </w:tabs>
              <w:rPr>
                <w:rFonts w:cs="Calibri"/>
                <w:bCs/>
                <w:i/>
              </w:rPr>
            </w:pPr>
            <w:r w:rsidRPr="00BB13E6">
              <w:rPr>
                <w:rFonts w:cs="Calibri"/>
                <w:bCs/>
                <w:iCs/>
              </w:rPr>
              <w:t>The Governing Body noted that the Safeguarding &amp; Child Protection Policy was approved unanimously at its 20 September meeting.</w:t>
            </w:r>
          </w:p>
          <w:p w:rsidR="00582285" w:rsidRDefault="00582285" w:rsidP="001C4AE0">
            <w:pPr>
              <w:pStyle w:val="xmsolistparagraph"/>
              <w:shd w:val="clear" w:color="auto" w:fill="FFFFFF"/>
              <w:spacing w:before="0" w:beforeAutospacing="0" w:after="0" w:afterAutospacing="0"/>
              <w:rPr>
                <w:rFonts w:ascii="Calibri" w:hAnsi="Calibri" w:cs="Calibri"/>
                <w:sz w:val="20"/>
                <w:szCs w:val="20"/>
              </w:rPr>
            </w:pPr>
          </w:p>
          <w:p w:rsidR="00582285" w:rsidRDefault="00582285" w:rsidP="00582285">
            <w:pPr>
              <w:pStyle w:val="xmsolistparagraph"/>
              <w:numPr>
                <w:ilvl w:val="0"/>
                <w:numId w:val="34"/>
              </w:numPr>
              <w:shd w:val="clear" w:color="auto" w:fill="FFFFFF"/>
              <w:spacing w:before="0" w:beforeAutospacing="0" w:after="0" w:afterAutospacing="0"/>
              <w:rPr>
                <w:rFonts w:ascii="Calibri" w:hAnsi="Calibri" w:cs="Calibri"/>
                <w:sz w:val="20"/>
                <w:szCs w:val="20"/>
              </w:rPr>
            </w:pPr>
            <w:r w:rsidRPr="00DC6FFB">
              <w:rPr>
                <w:rFonts w:ascii="Calibri" w:hAnsi="Calibri" w:cs="Calibri"/>
                <w:sz w:val="20"/>
                <w:szCs w:val="20"/>
              </w:rPr>
              <w:t>Data Protection Policy</w:t>
            </w:r>
            <w:r>
              <w:rPr>
                <w:rFonts w:ascii="Calibri" w:hAnsi="Calibri" w:cs="Calibri"/>
                <w:sz w:val="20"/>
                <w:szCs w:val="20"/>
              </w:rPr>
              <w:t xml:space="preserve"> – to be carried over to the next meeting.</w:t>
            </w:r>
            <w:r w:rsidRPr="00DC6FFB">
              <w:rPr>
                <w:rFonts w:ascii="Calibri" w:hAnsi="Calibri" w:cs="Calibri"/>
                <w:sz w:val="20"/>
                <w:szCs w:val="20"/>
              </w:rPr>
              <w:t xml:space="preserve"> </w:t>
            </w:r>
          </w:p>
          <w:p w:rsidR="00582285" w:rsidRDefault="00582285" w:rsidP="001C4AE0">
            <w:pPr>
              <w:pStyle w:val="xmsolistparagraph"/>
              <w:shd w:val="clear" w:color="auto" w:fill="FFFFFF"/>
              <w:spacing w:before="0" w:beforeAutospacing="0" w:after="0" w:afterAutospacing="0"/>
              <w:rPr>
                <w:rFonts w:ascii="Calibri" w:hAnsi="Calibri" w:cs="Calibri"/>
                <w:sz w:val="20"/>
                <w:szCs w:val="20"/>
              </w:rPr>
            </w:pPr>
            <w:r>
              <w:rPr>
                <w:rFonts w:ascii="Calibri" w:hAnsi="Calibri" w:cs="Calibri"/>
                <w:sz w:val="20"/>
                <w:szCs w:val="20"/>
              </w:rPr>
              <w:t xml:space="preserve">HC advised that Rachel </w:t>
            </w:r>
            <w:proofErr w:type="spellStart"/>
            <w:r>
              <w:rPr>
                <w:rFonts w:ascii="Calibri" w:hAnsi="Calibri" w:cs="Calibri"/>
                <w:sz w:val="20"/>
                <w:szCs w:val="20"/>
              </w:rPr>
              <w:t>Dunnage</w:t>
            </w:r>
            <w:proofErr w:type="spellEnd"/>
            <w:r>
              <w:rPr>
                <w:rFonts w:ascii="Calibri" w:hAnsi="Calibri" w:cs="Calibri"/>
                <w:sz w:val="20"/>
                <w:szCs w:val="20"/>
              </w:rPr>
              <w:t xml:space="preserve"> would continue in the role of Data Protection Officer and would carry out staff training on the INSET Day to staff. </w:t>
            </w:r>
          </w:p>
          <w:p w:rsidR="00582285" w:rsidRPr="00DC6FFB" w:rsidRDefault="00582285" w:rsidP="001C4AE0">
            <w:pPr>
              <w:pStyle w:val="xmsolistparagraph"/>
              <w:shd w:val="clear" w:color="auto" w:fill="FFFFFF"/>
              <w:spacing w:before="0" w:beforeAutospacing="0" w:after="0" w:afterAutospacing="0"/>
              <w:ind w:left="720"/>
              <w:rPr>
                <w:rFonts w:ascii="Calibri" w:hAnsi="Calibri" w:cs="Calibri"/>
                <w:sz w:val="20"/>
                <w:szCs w:val="20"/>
              </w:rPr>
            </w:pPr>
          </w:p>
          <w:p w:rsidR="00582285" w:rsidRPr="000206B9" w:rsidRDefault="00582285" w:rsidP="001C4AE0">
            <w:pPr>
              <w:pStyle w:val="xmsolistparagraph"/>
              <w:shd w:val="clear" w:color="auto" w:fill="FFFFFF"/>
              <w:spacing w:before="0" w:beforeAutospacing="0" w:after="0" w:afterAutospacing="0"/>
              <w:rPr>
                <w:rFonts w:ascii="Calibri" w:hAnsi="Calibri" w:cs="Calibri"/>
                <w:color w:val="201F1E"/>
                <w:sz w:val="20"/>
                <w:szCs w:val="20"/>
              </w:rPr>
            </w:pPr>
          </w:p>
          <w:p w:rsidR="00582285" w:rsidRDefault="00582285" w:rsidP="00582285">
            <w:pPr>
              <w:pStyle w:val="ListParagraph"/>
              <w:numPr>
                <w:ilvl w:val="0"/>
                <w:numId w:val="27"/>
              </w:numPr>
              <w:tabs>
                <w:tab w:val="left" w:pos="1512"/>
              </w:tabs>
              <w:ind w:left="287" w:hanging="287"/>
              <w:rPr>
                <w:rFonts w:cs="Calibri"/>
                <w:b/>
              </w:rPr>
            </w:pPr>
            <w:r w:rsidRPr="000206B9">
              <w:rPr>
                <w:rFonts w:cs="Calibri"/>
                <w:b/>
              </w:rPr>
              <w:t>Documents</w:t>
            </w:r>
          </w:p>
          <w:p w:rsidR="00582285" w:rsidRDefault="00582285" w:rsidP="001C4AE0">
            <w:pPr>
              <w:tabs>
                <w:tab w:val="left" w:pos="1512"/>
              </w:tabs>
              <w:rPr>
                <w:rFonts w:cs="Calibri"/>
                <w:i/>
              </w:rPr>
            </w:pPr>
            <w:r>
              <w:rPr>
                <w:rFonts w:cs="Calibri"/>
                <w:i/>
              </w:rPr>
              <w:t>Governors unamiously agree the following document.</w:t>
            </w:r>
          </w:p>
          <w:p w:rsidR="00582285" w:rsidRPr="00BB13E6" w:rsidRDefault="00582285" w:rsidP="00582285">
            <w:pPr>
              <w:pStyle w:val="ListParagraph"/>
              <w:numPr>
                <w:ilvl w:val="0"/>
                <w:numId w:val="34"/>
              </w:numPr>
              <w:tabs>
                <w:tab w:val="left" w:pos="1512"/>
              </w:tabs>
              <w:rPr>
                <w:rFonts w:cs="Calibri"/>
                <w:i/>
              </w:rPr>
            </w:pPr>
            <w:r w:rsidRPr="00BB13E6">
              <w:rPr>
                <w:rFonts w:cs="Calibri"/>
                <w:iCs/>
              </w:rPr>
              <w:t>Governor, Staff and Pupil Privacy Notices</w:t>
            </w:r>
          </w:p>
          <w:p w:rsidR="00582285" w:rsidRPr="00BB13E6" w:rsidRDefault="00582285" w:rsidP="001C4AE0">
            <w:pPr>
              <w:pStyle w:val="ListParagraph"/>
              <w:tabs>
                <w:tab w:val="left" w:pos="1512"/>
              </w:tabs>
              <w:rPr>
                <w:rFonts w:cs="Calibri"/>
                <w:i/>
              </w:rPr>
            </w:pPr>
          </w:p>
          <w:p w:rsidR="00582285" w:rsidRDefault="00582285" w:rsidP="001C4AE0">
            <w:pPr>
              <w:tabs>
                <w:tab w:val="left" w:pos="1512"/>
              </w:tabs>
              <w:rPr>
                <w:rFonts w:cs="Calibri"/>
                <w:iCs/>
              </w:rPr>
            </w:pPr>
            <w:r>
              <w:rPr>
                <w:rFonts w:cs="Calibri"/>
                <w:iCs/>
              </w:rPr>
              <w:t>The following document woul be carried over to the next meeting</w:t>
            </w:r>
          </w:p>
          <w:p w:rsidR="00582285" w:rsidRPr="00BB13E6" w:rsidRDefault="00582285" w:rsidP="00582285">
            <w:pPr>
              <w:pStyle w:val="ListParagraph"/>
              <w:numPr>
                <w:ilvl w:val="0"/>
                <w:numId w:val="34"/>
              </w:numPr>
              <w:tabs>
                <w:tab w:val="left" w:pos="1512"/>
              </w:tabs>
              <w:rPr>
                <w:rFonts w:cs="Calibri"/>
                <w:i/>
              </w:rPr>
            </w:pPr>
            <w:r w:rsidRPr="00BB13E6">
              <w:rPr>
                <w:rFonts w:cs="Calibri"/>
                <w:iCs/>
              </w:rPr>
              <w:t>Send Information Report 2024-2025</w:t>
            </w:r>
          </w:p>
          <w:p w:rsidR="00582285" w:rsidRPr="00BB13E6" w:rsidRDefault="00582285" w:rsidP="001C4AE0">
            <w:pPr>
              <w:tabs>
                <w:tab w:val="left" w:pos="1512"/>
              </w:tabs>
              <w:rPr>
                <w:rFonts w:cs="Calibri"/>
                <w:iCs/>
              </w:rPr>
            </w:pPr>
          </w:p>
          <w:p w:rsidR="00582285" w:rsidRPr="00C01AAB" w:rsidRDefault="00582285" w:rsidP="001C4AE0">
            <w:pPr>
              <w:tabs>
                <w:tab w:val="left" w:pos="3330"/>
              </w:tabs>
              <w:rPr>
                <w:rFonts w:cs="Calibri"/>
              </w:rPr>
            </w:pPr>
          </w:p>
        </w:tc>
        <w:tc>
          <w:tcPr>
            <w:tcW w:w="1434" w:type="dxa"/>
          </w:tcPr>
          <w:p w:rsidR="00582285" w:rsidRDefault="00582285" w:rsidP="001C4AE0">
            <w:pPr>
              <w:tabs>
                <w:tab w:val="left" w:pos="1512"/>
              </w:tabs>
              <w:jc w:val="center"/>
              <w:rPr>
                <w:rFonts w:cs="Calibri"/>
                <w:i/>
                <w:iCs/>
                <w:sz w:val="18"/>
                <w:szCs w:val="18"/>
              </w:rPr>
            </w:pPr>
          </w:p>
          <w:p w:rsidR="00582285" w:rsidRDefault="00582285" w:rsidP="001C4AE0">
            <w:pPr>
              <w:tabs>
                <w:tab w:val="left" w:pos="1512"/>
              </w:tabs>
              <w:jc w:val="center"/>
              <w:rPr>
                <w:rFonts w:cs="Calibri"/>
                <w:i/>
                <w:iCs/>
                <w:sz w:val="18"/>
                <w:szCs w:val="18"/>
              </w:rPr>
            </w:pPr>
          </w:p>
          <w:p w:rsidR="00582285" w:rsidRDefault="00582285" w:rsidP="001C4AE0">
            <w:pPr>
              <w:tabs>
                <w:tab w:val="left" w:pos="1512"/>
              </w:tabs>
              <w:jc w:val="center"/>
              <w:rPr>
                <w:rFonts w:cs="Calibri"/>
                <w:i/>
                <w:iCs/>
                <w:sz w:val="18"/>
                <w:szCs w:val="18"/>
              </w:rPr>
            </w:pPr>
          </w:p>
          <w:p w:rsidR="00582285" w:rsidRDefault="00582285" w:rsidP="001C4AE0">
            <w:pPr>
              <w:tabs>
                <w:tab w:val="left" w:pos="1512"/>
              </w:tabs>
              <w:jc w:val="center"/>
              <w:rPr>
                <w:rFonts w:cs="Calibri"/>
                <w:i/>
                <w:iCs/>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rPr>
                <w:rFonts w:cs="Calibri"/>
                <w:b/>
                <w:i/>
                <w:iCs/>
                <w:color w:val="FF0000"/>
                <w:sz w:val="18"/>
                <w:szCs w:val="18"/>
              </w:rPr>
            </w:pPr>
          </w:p>
          <w:p w:rsidR="00582285" w:rsidRDefault="00582285" w:rsidP="001C4AE0">
            <w:pPr>
              <w:tabs>
                <w:tab w:val="left" w:pos="1512"/>
              </w:tabs>
              <w:jc w:val="center"/>
              <w:rPr>
                <w:rFonts w:cs="Calibri"/>
                <w:b/>
                <w:iCs/>
                <w:color w:val="000000" w:themeColor="text1"/>
                <w:sz w:val="18"/>
                <w:szCs w:val="18"/>
              </w:rPr>
            </w:pPr>
            <w:r w:rsidRPr="00BB13E6">
              <w:rPr>
                <w:rFonts w:cs="Calibri"/>
                <w:b/>
                <w:iCs/>
                <w:color w:val="000000" w:themeColor="text1"/>
                <w:sz w:val="18"/>
                <w:szCs w:val="18"/>
              </w:rPr>
              <w:t>EK</w:t>
            </w: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Default="00582285" w:rsidP="001C4AE0">
            <w:pPr>
              <w:tabs>
                <w:tab w:val="left" w:pos="1512"/>
              </w:tabs>
              <w:jc w:val="center"/>
              <w:rPr>
                <w:rFonts w:cs="Calibri"/>
                <w:b/>
                <w:iCs/>
                <w:color w:val="000000" w:themeColor="text1"/>
                <w:sz w:val="18"/>
                <w:szCs w:val="18"/>
              </w:rPr>
            </w:pPr>
          </w:p>
          <w:p w:rsidR="00582285" w:rsidRPr="00BB13E6" w:rsidRDefault="00582285" w:rsidP="001C4AE0">
            <w:pPr>
              <w:tabs>
                <w:tab w:val="left" w:pos="1512"/>
              </w:tabs>
              <w:jc w:val="center"/>
              <w:rPr>
                <w:rFonts w:cs="Calibri"/>
                <w:b/>
                <w:iCs/>
                <w:color w:val="000000" w:themeColor="text1"/>
                <w:sz w:val="18"/>
                <w:szCs w:val="18"/>
              </w:rPr>
            </w:pPr>
            <w:r>
              <w:rPr>
                <w:rFonts w:cs="Calibri"/>
                <w:b/>
                <w:iCs/>
                <w:color w:val="000000" w:themeColor="text1"/>
                <w:sz w:val="18"/>
                <w:szCs w:val="18"/>
              </w:rPr>
              <w:t>EK</w:t>
            </w:r>
          </w:p>
        </w:tc>
      </w:tr>
      <w:tr w:rsidR="00582285" w:rsidRPr="00C903ED" w:rsidTr="001C4AE0">
        <w:trPr>
          <w:trHeight w:val="473"/>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C903ED" w:rsidRDefault="00582285" w:rsidP="001C4AE0">
            <w:pPr>
              <w:tabs>
                <w:tab w:val="left" w:pos="1512"/>
              </w:tabs>
              <w:rPr>
                <w:rFonts w:cs="Calibri"/>
                <w:b/>
              </w:rPr>
            </w:pPr>
            <w:r w:rsidRPr="00C903ED">
              <w:rPr>
                <w:rFonts w:cs="Calibri"/>
                <w:b/>
              </w:rPr>
              <w:t>MINUTES OF PREVIOUS MEETING</w:t>
            </w:r>
            <w:r>
              <w:rPr>
                <w:rFonts w:cs="Calibri"/>
                <w:b/>
              </w:rPr>
              <w:t xml:space="preserve"> &amp; MATTERS ARISING</w:t>
            </w:r>
          </w:p>
          <w:p w:rsidR="00582285" w:rsidRPr="001E23FC" w:rsidRDefault="00582285" w:rsidP="00582285">
            <w:pPr>
              <w:pStyle w:val="ListParagraph"/>
              <w:numPr>
                <w:ilvl w:val="0"/>
                <w:numId w:val="7"/>
              </w:numPr>
              <w:tabs>
                <w:tab w:val="left" w:pos="1512"/>
              </w:tabs>
              <w:ind w:left="414" w:hanging="357"/>
              <w:rPr>
                <w:rFonts w:cs="Calibri"/>
                <w:b/>
              </w:rPr>
            </w:pPr>
            <w:r w:rsidRPr="001E23FC">
              <w:rPr>
                <w:rFonts w:cs="Calibri"/>
                <w:b/>
              </w:rPr>
              <w:t>Minutes</w:t>
            </w:r>
          </w:p>
          <w:p w:rsidR="00582285" w:rsidRDefault="00582285" w:rsidP="001C4AE0">
            <w:pPr>
              <w:pStyle w:val="ListParagraph"/>
              <w:tabs>
                <w:tab w:val="left" w:pos="1512"/>
              </w:tabs>
              <w:ind w:left="414"/>
              <w:rPr>
                <w:rFonts w:cs="Calibri"/>
              </w:rPr>
            </w:pPr>
            <w:r>
              <w:rPr>
                <w:rFonts w:cs="Calibri"/>
              </w:rPr>
              <w:t xml:space="preserve">The Governing Body </w:t>
            </w:r>
            <w:r w:rsidRPr="00615E14">
              <w:rPr>
                <w:rFonts w:cs="Calibri"/>
              </w:rPr>
              <w:t>agree</w:t>
            </w:r>
            <w:r>
              <w:rPr>
                <w:rFonts w:cs="Calibri"/>
              </w:rPr>
              <w:t>d</w:t>
            </w:r>
            <w:r w:rsidRPr="00615E14">
              <w:rPr>
                <w:rFonts w:cs="Calibri"/>
              </w:rPr>
              <w:t xml:space="preserve"> the draft </w:t>
            </w:r>
            <w:r>
              <w:rPr>
                <w:rFonts w:cs="Calibri"/>
              </w:rPr>
              <w:t>minutes of the following meetings as accurate records:</w:t>
            </w:r>
          </w:p>
          <w:p w:rsidR="00582285" w:rsidRDefault="00582285" w:rsidP="00582285">
            <w:pPr>
              <w:pStyle w:val="ListParagraph"/>
              <w:numPr>
                <w:ilvl w:val="0"/>
                <w:numId w:val="30"/>
              </w:numPr>
              <w:tabs>
                <w:tab w:val="left" w:pos="1512"/>
              </w:tabs>
              <w:ind w:left="710"/>
              <w:rPr>
                <w:rFonts w:cs="Calibri"/>
              </w:rPr>
            </w:pPr>
            <w:r>
              <w:rPr>
                <w:rFonts w:cs="Calibri"/>
              </w:rPr>
              <w:t xml:space="preserve">Parts 1 and 2 </w:t>
            </w:r>
            <w:r w:rsidRPr="00615E14">
              <w:rPr>
                <w:rFonts w:cs="Calibri"/>
              </w:rPr>
              <w:t xml:space="preserve">of the </w:t>
            </w:r>
            <w:r>
              <w:rPr>
                <w:rFonts w:cs="Calibri"/>
              </w:rPr>
              <w:t>05 July 2023 FGB</w:t>
            </w:r>
            <w:r w:rsidRPr="00615E14">
              <w:rPr>
                <w:rFonts w:cs="Calibri"/>
              </w:rPr>
              <w:t xml:space="preserve"> meeting </w:t>
            </w:r>
          </w:p>
          <w:p w:rsidR="00582285" w:rsidRDefault="00582285" w:rsidP="00582285">
            <w:pPr>
              <w:pStyle w:val="ListParagraph"/>
              <w:numPr>
                <w:ilvl w:val="0"/>
                <w:numId w:val="30"/>
              </w:numPr>
              <w:tabs>
                <w:tab w:val="left" w:pos="1512"/>
              </w:tabs>
              <w:ind w:left="710"/>
              <w:rPr>
                <w:rFonts w:cs="Calibri"/>
              </w:rPr>
            </w:pPr>
            <w:r>
              <w:rPr>
                <w:rFonts w:cs="Calibri"/>
              </w:rPr>
              <w:t>20 Sept Governor Strategy meeting</w:t>
            </w:r>
          </w:p>
          <w:p w:rsidR="00582285" w:rsidRDefault="00582285" w:rsidP="00582285">
            <w:pPr>
              <w:pStyle w:val="ListParagraph"/>
              <w:numPr>
                <w:ilvl w:val="0"/>
                <w:numId w:val="30"/>
              </w:numPr>
              <w:tabs>
                <w:tab w:val="left" w:pos="1512"/>
              </w:tabs>
              <w:ind w:left="710"/>
              <w:rPr>
                <w:rFonts w:cs="Calibri"/>
              </w:rPr>
            </w:pPr>
            <w:r>
              <w:rPr>
                <w:rFonts w:cs="Calibri"/>
              </w:rPr>
              <w:t>03 October Governor MAT Strategy meeting</w:t>
            </w:r>
          </w:p>
          <w:p w:rsidR="00582285" w:rsidRDefault="00582285" w:rsidP="001C4AE0">
            <w:pPr>
              <w:tabs>
                <w:tab w:val="left" w:pos="1512"/>
              </w:tabs>
              <w:ind w:left="350"/>
              <w:rPr>
                <w:rFonts w:cs="Calibri"/>
              </w:rPr>
            </w:pPr>
          </w:p>
          <w:p w:rsidR="00582285" w:rsidRPr="00D21056" w:rsidRDefault="00582285" w:rsidP="001C4AE0">
            <w:pPr>
              <w:tabs>
                <w:tab w:val="left" w:pos="1512"/>
              </w:tabs>
              <w:ind w:left="350"/>
              <w:rPr>
                <w:rFonts w:cs="Calibri"/>
              </w:rPr>
            </w:pPr>
            <w:r w:rsidRPr="00D21056">
              <w:rPr>
                <w:rFonts w:cs="Calibri"/>
              </w:rPr>
              <w:t xml:space="preserve">The minutes will be signed digitally by the Chairman and </w:t>
            </w:r>
            <w:r>
              <w:rPr>
                <w:rFonts w:cs="Calibri"/>
              </w:rPr>
              <w:t xml:space="preserve">the Part 1 minutes </w:t>
            </w:r>
            <w:r w:rsidRPr="00D21056">
              <w:rPr>
                <w:rFonts w:cs="Calibri"/>
              </w:rPr>
              <w:t xml:space="preserve">published on the school website. </w:t>
            </w:r>
          </w:p>
          <w:p w:rsidR="00582285" w:rsidRDefault="00582285" w:rsidP="001C4AE0">
            <w:pPr>
              <w:tabs>
                <w:tab w:val="left" w:pos="1512"/>
              </w:tabs>
              <w:rPr>
                <w:rFonts w:cs="Calibri"/>
                <w:i/>
              </w:rPr>
            </w:pPr>
          </w:p>
          <w:p w:rsidR="00582285" w:rsidRDefault="00582285" w:rsidP="00582285">
            <w:pPr>
              <w:pStyle w:val="ListParagraph"/>
              <w:numPr>
                <w:ilvl w:val="0"/>
                <w:numId w:val="7"/>
              </w:numPr>
              <w:tabs>
                <w:tab w:val="left" w:pos="1512"/>
              </w:tabs>
              <w:ind w:left="414" w:hanging="357"/>
              <w:rPr>
                <w:rFonts w:cs="Calibri"/>
                <w:b/>
              </w:rPr>
            </w:pPr>
            <w:r w:rsidRPr="001E23FC">
              <w:rPr>
                <w:rFonts w:cs="Calibri"/>
                <w:b/>
              </w:rPr>
              <w:t>Matters arising</w:t>
            </w:r>
          </w:p>
          <w:p w:rsidR="00582285" w:rsidRDefault="00582285" w:rsidP="001C4AE0">
            <w:pPr>
              <w:pStyle w:val="ListParagraph"/>
              <w:tabs>
                <w:tab w:val="left" w:pos="1512"/>
              </w:tabs>
              <w:ind w:left="414"/>
              <w:rPr>
                <w:rFonts w:cs="Calibri"/>
                <w:bCs/>
              </w:rPr>
            </w:pPr>
            <w:r w:rsidRPr="00B629EC">
              <w:rPr>
                <w:rFonts w:cs="Calibri"/>
                <w:bCs/>
              </w:rPr>
              <w:t xml:space="preserve">The Governing Body to note </w:t>
            </w:r>
            <w:r>
              <w:rPr>
                <w:rFonts w:cs="Calibri"/>
                <w:bCs/>
              </w:rPr>
              <w:t>the</w:t>
            </w:r>
            <w:r w:rsidRPr="00B629EC">
              <w:rPr>
                <w:rFonts w:cs="Calibri"/>
                <w:bCs/>
              </w:rPr>
              <w:t xml:space="preserve"> matters arising from the previous FGB meeting</w:t>
            </w:r>
            <w:r>
              <w:rPr>
                <w:rFonts w:cs="Calibri"/>
                <w:bCs/>
              </w:rPr>
              <w:t xml:space="preserve"> not already </w:t>
            </w:r>
            <w:r w:rsidRPr="00B629EC">
              <w:rPr>
                <w:rFonts w:cs="Calibri"/>
                <w:bCs/>
              </w:rPr>
              <w:t>covered in this agenda</w:t>
            </w:r>
            <w:r>
              <w:rPr>
                <w:rFonts w:cs="Calibri"/>
                <w:bCs/>
              </w:rPr>
              <w:t>:</w:t>
            </w:r>
          </w:p>
          <w:p w:rsidR="00582285" w:rsidRPr="004D17E3" w:rsidRDefault="00582285" w:rsidP="00582285">
            <w:pPr>
              <w:pStyle w:val="ListParagraph"/>
              <w:numPr>
                <w:ilvl w:val="0"/>
                <w:numId w:val="32"/>
              </w:numPr>
              <w:tabs>
                <w:tab w:val="left" w:pos="1512"/>
              </w:tabs>
              <w:rPr>
                <w:rFonts w:cs="Calibri"/>
              </w:rPr>
            </w:pPr>
            <w:r w:rsidRPr="008D53CD">
              <w:rPr>
                <w:rFonts w:cs="Calibri"/>
              </w:rPr>
              <w:t xml:space="preserve">The Headteacher would ensure SB has a set of school keys now that he is an emergency contact for the LA. </w:t>
            </w:r>
            <w:r>
              <w:rPr>
                <w:rFonts w:cs="Calibri"/>
              </w:rPr>
              <w:t xml:space="preserve"> HC to check this. </w:t>
            </w:r>
          </w:p>
          <w:p w:rsidR="00582285" w:rsidRPr="00C01AAB" w:rsidRDefault="00582285" w:rsidP="001C4AE0">
            <w:pPr>
              <w:tabs>
                <w:tab w:val="left" w:pos="3330"/>
              </w:tabs>
              <w:rPr>
                <w:rFonts w:cs="Calibri"/>
              </w:rPr>
            </w:pPr>
          </w:p>
        </w:tc>
        <w:tc>
          <w:tcPr>
            <w:tcW w:w="1434" w:type="dxa"/>
          </w:tcPr>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r>
              <w:rPr>
                <w:rFonts w:cs="Calibri"/>
                <w:b/>
                <w:bCs/>
              </w:rPr>
              <w:lastRenderedPageBreak/>
              <w:t>JH</w:t>
            </w: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p>
          <w:p w:rsidR="00582285" w:rsidRDefault="00582285" w:rsidP="001C4AE0">
            <w:pPr>
              <w:tabs>
                <w:tab w:val="left" w:pos="3330"/>
              </w:tabs>
              <w:jc w:val="center"/>
              <w:rPr>
                <w:rFonts w:cs="Calibri"/>
                <w:b/>
                <w:bCs/>
              </w:rPr>
            </w:pPr>
            <w:r>
              <w:rPr>
                <w:rFonts w:cs="Calibri"/>
                <w:b/>
                <w:bCs/>
              </w:rPr>
              <w:t>HC</w:t>
            </w:r>
          </w:p>
          <w:p w:rsidR="00582285" w:rsidRDefault="00582285" w:rsidP="001C4AE0">
            <w:pPr>
              <w:tabs>
                <w:tab w:val="left" w:pos="3330"/>
              </w:tabs>
              <w:jc w:val="center"/>
              <w:rPr>
                <w:rFonts w:cs="Calibri"/>
                <w:b/>
                <w:bCs/>
              </w:rPr>
            </w:pPr>
          </w:p>
          <w:p w:rsidR="00582285" w:rsidRPr="003243D3" w:rsidRDefault="00582285" w:rsidP="001C4AE0">
            <w:pPr>
              <w:tabs>
                <w:tab w:val="left" w:pos="3330"/>
              </w:tabs>
              <w:rPr>
                <w:rFonts w:cs="Calibri"/>
                <w:b/>
                <w:bCs/>
              </w:rPr>
            </w:pPr>
          </w:p>
        </w:tc>
      </w:tr>
      <w:tr w:rsidR="00582285" w:rsidRPr="00C903ED" w:rsidTr="001C4AE0">
        <w:trPr>
          <w:trHeight w:val="473"/>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C903ED" w:rsidRDefault="00582285" w:rsidP="001C4AE0">
            <w:pPr>
              <w:tabs>
                <w:tab w:val="left" w:pos="3330"/>
              </w:tabs>
              <w:rPr>
                <w:rFonts w:cs="Calibri"/>
                <w:b/>
              </w:rPr>
            </w:pPr>
            <w:r w:rsidRPr="00C903ED">
              <w:rPr>
                <w:rFonts w:cs="Calibri"/>
                <w:b/>
              </w:rPr>
              <w:t>TO NOTE ANY PART 2 BUSINESS</w:t>
            </w:r>
          </w:p>
          <w:p w:rsidR="00582285" w:rsidRPr="005A5696" w:rsidRDefault="00582285" w:rsidP="001C4AE0">
            <w:pPr>
              <w:tabs>
                <w:tab w:val="left" w:pos="3330"/>
              </w:tabs>
              <w:rPr>
                <w:rFonts w:cs="Calibri"/>
              </w:rPr>
            </w:pPr>
            <w:r>
              <w:rPr>
                <w:rFonts w:cs="Calibri"/>
              </w:rPr>
              <w:t>There was no Part II business</w:t>
            </w:r>
          </w:p>
        </w:tc>
        <w:tc>
          <w:tcPr>
            <w:tcW w:w="1434" w:type="dxa"/>
          </w:tcPr>
          <w:p w:rsidR="00582285" w:rsidRPr="00EC311B" w:rsidRDefault="00582285" w:rsidP="001C4AE0">
            <w:pPr>
              <w:tabs>
                <w:tab w:val="left" w:pos="3330"/>
              </w:tabs>
              <w:jc w:val="center"/>
              <w:rPr>
                <w:rFonts w:cs="Calibri"/>
                <w:b/>
                <w:bCs/>
              </w:rPr>
            </w:pPr>
          </w:p>
        </w:tc>
      </w:tr>
      <w:tr w:rsidR="00582285" w:rsidRPr="00C903ED" w:rsidTr="001C4AE0">
        <w:trPr>
          <w:trHeight w:val="473"/>
          <w:jc w:val="center"/>
        </w:trPr>
        <w:tc>
          <w:tcPr>
            <w:tcW w:w="597" w:type="dxa"/>
            <w:shd w:val="clear" w:color="auto" w:fill="auto"/>
            <w:tcMar>
              <w:top w:w="57" w:type="dxa"/>
              <w:bottom w:w="57" w:type="dxa"/>
            </w:tcMar>
          </w:tcPr>
          <w:p w:rsidR="00582285" w:rsidRPr="00EF5CF5" w:rsidRDefault="00582285" w:rsidP="00582285">
            <w:pPr>
              <w:pStyle w:val="ListParagraph"/>
              <w:numPr>
                <w:ilvl w:val="0"/>
                <w:numId w:val="2"/>
              </w:numPr>
              <w:tabs>
                <w:tab w:val="left" w:pos="3330"/>
              </w:tabs>
              <w:ind w:left="284" w:hanging="284"/>
              <w:rPr>
                <w:rFonts w:cs="Calibri"/>
                <w:b/>
              </w:rPr>
            </w:pPr>
          </w:p>
        </w:tc>
        <w:tc>
          <w:tcPr>
            <w:tcW w:w="9046" w:type="dxa"/>
            <w:shd w:val="clear" w:color="auto" w:fill="auto"/>
            <w:tcMar>
              <w:top w:w="57" w:type="dxa"/>
              <w:bottom w:w="57" w:type="dxa"/>
            </w:tcMar>
          </w:tcPr>
          <w:p w:rsidR="00582285" w:rsidRPr="00155A89" w:rsidRDefault="00582285" w:rsidP="001C4AE0">
            <w:pPr>
              <w:tabs>
                <w:tab w:val="left" w:pos="3330"/>
              </w:tabs>
              <w:rPr>
                <w:rFonts w:cs="Calibri"/>
              </w:rPr>
            </w:pPr>
            <w:r w:rsidRPr="00155A89">
              <w:rPr>
                <w:rFonts w:cs="Calibri"/>
                <w:b/>
              </w:rPr>
              <w:t xml:space="preserve">DATES OF </w:t>
            </w:r>
            <w:r>
              <w:rPr>
                <w:rFonts w:cs="Calibri"/>
                <w:b/>
              </w:rPr>
              <w:t>2024-25</w:t>
            </w:r>
            <w:r w:rsidRPr="00155A89">
              <w:rPr>
                <w:rFonts w:cs="Calibri"/>
                <w:b/>
              </w:rPr>
              <w:t xml:space="preserve"> MEETINGS AND FUTURE AGENDA ITEMS </w:t>
            </w:r>
            <w:r w:rsidRPr="00155A89">
              <w:rPr>
                <w:rFonts w:cs="Calibri"/>
              </w:rPr>
              <w:t xml:space="preserve"> </w:t>
            </w:r>
          </w:p>
          <w:p w:rsidR="00582285" w:rsidRPr="00A83849" w:rsidRDefault="00582285" w:rsidP="00582285">
            <w:pPr>
              <w:pStyle w:val="ListParagraph"/>
              <w:numPr>
                <w:ilvl w:val="0"/>
                <w:numId w:val="28"/>
              </w:numPr>
              <w:tabs>
                <w:tab w:val="left" w:pos="3330"/>
              </w:tabs>
              <w:ind w:left="426"/>
              <w:rPr>
                <w:rFonts w:cs="Calibri"/>
                <w:b/>
                <w:bCs/>
                <w:iCs/>
              </w:rPr>
            </w:pPr>
            <w:r w:rsidRPr="00A83849">
              <w:rPr>
                <w:rFonts w:cs="Calibri"/>
                <w:b/>
                <w:bCs/>
                <w:iCs/>
              </w:rPr>
              <w:t xml:space="preserve">Meeting dates </w:t>
            </w:r>
          </w:p>
          <w:p w:rsidR="00582285" w:rsidRPr="00155A89" w:rsidRDefault="00582285" w:rsidP="001C4AE0">
            <w:pPr>
              <w:pStyle w:val="ListParagraph"/>
              <w:tabs>
                <w:tab w:val="left" w:pos="3330"/>
              </w:tabs>
              <w:ind w:left="426"/>
              <w:rPr>
                <w:rFonts w:cs="Calibri"/>
                <w:iCs/>
              </w:rPr>
            </w:pPr>
            <w:r w:rsidRPr="00A83849">
              <w:rPr>
                <w:rFonts w:cs="Calibri"/>
                <w:iCs/>
              </w:rPr>
              <w:t xml:space="preserve">The Governing Body </w:t>
            </w:r>
            <w:r>
              <w:rPr>
                <w:rFonts w:cs="Calibri"/>
                <w:iCs/>
              </w:rPr>
              <w:t>to confirm the dates of the FGB meetings</w:t>
            </w:r>
            <w:r w:rsidRPr="00A83849">
              <w:rPr>
                <w:rFonts w:cs="Calibri"/>
                <w:iCs/>
              </w:rPr>
              <w:t xml:space="preserve"> </w:t>
            </w:r>
            <w:r>
              <w:rPr>
                <w:rFonts w:cs="Calibri"/>
                <w:iCs/>
              </w:rPr>
              <w:t>for the remainder of the year.</w:t>
            </w:r>
          </w:p>
          <w:tbl>
            <w:tblPr>
              <w:tblStyle w:val="TableGrid"/>
              <w:tblW w:w="8717" w:type="dxa"/>
              <w:jc w:val="center"/>
              <w:tblLayout w:type="fixed"/>
              <w:tblLook w:val="04A0"/>
            </w:tblPr>
            <w:tblGrid>
              <w:gridCol w:w="920"/>
              <w:gridCol w:w="1490"/>
              <w:gridCol w:w="2410"/>
              <w:gridCol w:w="3897"/>
            </w:tblGrid>
            <w:tr w:rsidR="00582285" w:rsidRPr="00F43B55" w:rsidTr="001C4AE0">
              <w:trPr>
                <w:jc w:val="center"/>
              </w:trPr>
              <w:tc>
                <w:tcPr>
                  <w:tcW w:w="920" w:type="dxa"/>
                  <w:shd w:val="clear" w:color="auto" w:fill="C6D9F1" w:themeFill="text2" w:themeFillTint="33"/>
                  <w:vAlign w:val="center"/>
                </w:tcPr>
                <w:p w:rsidR="00582285" w:rsidRPr="00F43B55" w:rsidRDefault="00582285" w:rsidP="001C4AE0">
                  <w:pPr>
                    <w:tabs>
                      <w:tab w:val="left" w:pos="3330"/>
                    </w:tabs>
                    <w:jc w:val="center"/>
                    <w:rPr>
                      <w:rFonts w:cs="Calibri"/>
                      <w:b/>
                      <w:bCs/>
                      <w:sz w:val="18"/>
                      <w:szCs w:val="18"/>
                    </w:rPr>
                  </w:pPr>
                  <w:r w:rsidRPr="00F43B55">
                    <w:rPr>
                      <w:rFonts w:cs="Calibri"/>
                      <w:b/>
                      <w:bCs/>
                      <w:sz w:val="18"/>
                      <w:szCs w:val="18"/>
                    </w:rPr>
                    <w:t>Agenda Setting</w:t>
                  </w:r>
                </w:p>
                <w:p w:rsidR="00582285" w:rsidRDefault="00582285" w:rsidP="001C4AE0">
                  <w:pPr>
                    <w:tabs>
                      <w:tab w:val="left" w:pos="3330"/>
                    </w:tabs>
                    <w:jc w:val="center"/>
                    <w:rPr>
                      <w:rFonts w:cs="Calibri"/>
                      <w:b/>
                      <w:bCs/>
                      <w:sz w:val="18"/>
                      <w:szCs w:val="18"/>
                    </w:rPr>
                  </w:pPr>
                  <w:r w:rsidRPr="00F43B55">
                    <w:rPr>
                      <w:rFonts w:cs="Calibri"/>
                      <w:b/>
                      <w:bCs/>
                      <w:sz w:val="18"/>
                      <w:szCs w:val="18"/>
                    </w:rPr>
                    <w:t>FRI 9am</w:t>
                  </w:r>
                </w:p>
                <w:p w:rsidR="00582285" w:rsidRPr="007427F9" w:rsidRDefault="00582285" w:rsidP="001C4AE0">
                  <w:pPr>
                    <w:tabs>
                      <w:tab w:val="left" w:pos="3330"/>
                    </w:tabs>
                    <w:jc w:val="center"/>
                    <w:rPr>
                      <w:rFonts w:cs="Calibri"/>
                      <w:sz w:val="18"/>
                      <w:szCs w:val="18"/>
                    </w:rPr>
                  </w:pPr>
                  <w:r>
                    <w:rPr>
                      <w:rFonts w:cs="Calibri"/>
                      <w:sz w:val="18"/>
                      <w:szCs w:val="18"/>
                    </w:rPr>
                    <w:t>O</w:t>
                  </w:r>
                  <w:r w:rsidRPr="007427F9">
                    <w:rPr>
                      <w:rFonts w:cs="Calibri"/>
                      <w:sz w:val="18"/>
                      <w:szCs w:val="18"/>
                    </w:rPr>
                    <w:t>nline</w:t>
                  </w:r>
                  <w:r>
                    <w:rPr>
                      <w:rFonts w:cs="Calibri"/>
                      <w:sz w:val="18"/>
                      <w:szCs w:val="18"/>
                    </w:rPr>
                    <w:t>/email</w:t>
                  </w:r>
                </w:p>
              </w:tc>
              <w:tc>
                <w:tcPr>
                  <w:tcW w:w="1490" w:type="dxa"/>
                  <w:shd w:val="clear" w:color="auto" w:fill="C6D9F1" w:themeFill="text2" w:themeFillTint="33"/>
                  <w:vAlign w:val="center"/>
                </w:tcPr>
                <w:p w:rsidR="00582285" w:rsidRPr="00F43B55" w:rsidRDefault="00582285" w:rsidP="001C4AE0">
                  <w:pPr>
                    <w:tabs>
                      <w:tab w:val="left" w:pos="3330"/>
                    </w:tabs>
                    <w:jc w:val="center"/>
                    <w:rPr>
                      <w:rFonts w:cs="Calibri"/>
                      <w:b/>
                      <w:bCs/>
                      <w:sz w:val="18"/>
                      <w:szCs w:val="18"/>
                    </w:rPr>
                  </w:pPr>
                  <w:r w:rsidRPr="00F43B55">
                    <w:rPr>
                      <w:rFonts w:cs="Calibri"/>
                      <w:b/>
                      <w:bCs/>
                      <w:sz w:val="18"/>
                      <w:szCs w:val="18"/>
                    </w:rPr>
                    <w:t>FGB Meetings</w:t>
                  </w:r>
                </w:p>
                <w:p w:rsidR="00582285" w:rsidRDefault="00582285" w:rsidP="001C4AE0">
                  <w:pPr>
                    <w:tabs>
                      <w:tab w:val="left" w:pos="3330"/>
                    </w:tabs>
                    <w:jc w:val="center"/>
                    <w:rPr>
                      <w:rFonts w:cs="Calibri"/>
                      <w:b/>
                      <w:bCs/>
                      <w:sz w:val="18"/>
                      <w:szCs w:val="18"/>
                    </w:rPr>
                  </w:pPr>
                  <w:r w:rsidRPr="00F43B55">
                    <w:rPr>
                      <w:rFonts w:cs="Calibri"/>
                      <w:b/>
                      <w:bCs/>
                      <w:sz w:val="18"/>
                      <w:szCs w:val="18"/>
                    </w:rPr>
                    <w:t>WED 6pm</w:t>
                  </w:r>
                  <w:r>
                    <w:rPr>
                      <w:rFonts w:cs="Calibri"/>
                      <w:b/>
                      <w:bCs/>
                      <w:sz w:val="18"/>
                      <w:szCs w:val="18"/>
                    </w:rPr>
                    <w:t xml:space="preserve"> &amp; FRI 8.30am</w:t>
                  </w:r>
                </w:p>
                <w:p w:rsidR="00582285" w:rsidRPr="007427F9" w:rsidRDefault="00582285" w:rsidP="001C4AE0">
                  <w:pPr>
                    <w:tabs>
                      <w:tab w:val="left" w:pos="3330"/>
                    </w:tabs>
                    <w:jc w:val="center"/>
                    <w:rPr>
                      <w:rFonts w:cs="Calibri"/>
                      <w:sz w:val="18"/>
                      <w:szCs w:val="18"/>
                    </w:rPr>
                  </w:pPr>
                  <w:r w:rsidRPr="007427F9">
                    <w:rPr>
                      <w:rFonts w:cs="Calibri"/>
                      <w:sz w:val="18"/>
                      <w:szCs w:val="18"/>
                    </w:rPr>
                    <w:t>Hybrid</w:t>
                  </w:r>
                  <w:r>
                    <w:rPr>
                      <w:rFonts w:cs="Calibri"/>
                      <w:sz w:val="18"/>
                      <w:szCs w:val="18"/>
                    </w:rPr>
                    <w:t xml:space="preserve"> 2024</w:t>
                  </w:r>
                </w:p>
              </w:tc>
              <w:tc>
                <w:tcPr>
                  <w:tcW w:w="2410" w:type="dxa"/>
                  <w:shd w:val="clear" w:color="auto" w:fill="C6D9F1" w:themeFill="text2" w:themeFillTint="33"/>
                  <w:vAlign w:val="center"/>
                </w:tcPr>
                <w:p w:rsidR="00582285" w:rsidRPr="00F43B55" w:rsidRDefault="00582285" w:rsidP="001C4AE0">
                  <w:pPr>
                    <w:tabs>
                      <w:tab w:val="left" w:pos="3330"/>
                    </w:tabs>
                    <w:jc w:val="center"/>
                    <w:rPr>
                      <w:rFonts w:cs="Calibri"/>
                      <w:b/>
                      <w:bCs/>
                      <w:sz w:val="18"/>
                      <w:szCs w:val="18"/>
                    </w:rPr>
                  </w:pPr>
                  <w:r w:rsidRPr="00F43B55">
                    <w:rPr>
                      <w:rFonts w:cs="Calibri"/>
                      <w:b/>
                      <w:bCs/>
                      <w:sz w:val="18"/>
                      <w:szCs w:val="18"/>
                    </w:rPr>
                    <w:t>Key Topic(s)</w:t>
                  </w:r>
                </w:p>
              </w:tc>
              <w:tc>
                <w:tcPr>
                  <w:tcW w:w="3897" w:type="dxa"/>
                  <w:shd w:val="clear" w:color="auto" w:fill="C6D9F1" w:themeFill="text2" w:themeFillTint="33"/>
                  <w:vAlign w:val="center"/>
                </w:tcPr>
                <w:p w:rsidR="00582285" w:rsidRPr="00F43B55" w:rsidRDefault="00582285" w:rsidP="001C4AE0">
                  <w:pPr>
                    <w:tabs>
                      <w:tab w:val="left" w:pos="3330"/>
                    </w:tabs>
                    <w:jc w:val="center"/>
                    <w:rPr>
                      <w:rFonts w:cs="Calibri"/>
                      <w:b/>
                      <w:bCs/>
                      <w:sz w:val="18"/>
                      <w:szCs w:val="18"/>
                    </w:rPr>
                  </w:pPr>
                  <w:r w:rsidRPr="00F43B55">
                    <w:rPr>
                      <w:rFonts w:cs="Calibri"/>
                      <w:b/>
                      <w:bCs/>
                      <w:sz w:val="18"/>
                      <w:szCs w:val="18"/>
                    </w:rPr>
                    <w:t>Notes</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bookmarkStart w:id="0" w:name="_Hlk169099706"/>
                  <w:r w:rsidRPr="009F4E3B">
                    <w:rPr>
                      <w:rFonts w:cs="Calibri"/>
                      <w:b/>
                      <w:bCs/>
                    </w:rPr>
                    <w:t>27-SEP</w:t>
                  </w:r>
                </w:p>
              </w:tc>
              <w:tc>
                <w:tcPr>
                  <w:tcW w:w="1490" w:type="dxa"/>
                  <w:shd w:val="clear" w:color="auto" w:fill="auto"/>
                  <w:vAlign w:val="center"/>
                </w:tcPr>
                <w:p w:rsidR="00582285" w:rsidRPr="0035485B" w:rsidRDefault="00582285" w:rsidP="001C4AE0">
                  <w:pPr>
                    <w:tabs>
                      <w:tab w:val="left" w:pos="3330"/>
                    </w:tabs>
                    <w:rPr>
                      <w:rFonts w:cs="Calibri"/>
                      <w:b/>
                      <w:bCs/>
                    </w:rPr>
                  </w:pPr>
                  <w:r w:rsidRPr="0035485B">
                    <w:rPr>
                      <w:rFonts w:cs="Calibri"/>
                      <w:b/>
                      <w:bCs/>
                    </w:rPr>
                    <w:t>W 16-Oct GB1 6pm</w:t>
                  </w: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Monitoring meeting</w:t>
                  </w:r>
                </w:p>
                <w:p w:rsidR="00582285" w:rsidRPr="00F43B55" w:rsidRDefault="00582285" w:rsidP="001C4AE0">
                  <w:pPr>
                    <w:tabs>
                      <w:tab w:val="left" w:pos="3330"/>
                    </w:tabs>
                    <w:rPr>
                      <w:rFonts w:cs="Calibri"/>
                      <w:sz w:val="18"/>
                      <w:szCs w:val="18"/>
                    </w:rPr>
                  </w:pPr>
                  <w:r w:rsidRPr="00F43B55">
                    <w:rPr>
                      <w:rFonts w:cs="Calibri"/>
                      <w:sz w:val="18"/>
                      <w:szCs w:val="18"/>
                    </w:rPr>
                    <w:t xml:space="preserve">Improvement Priorities </w:t>
                  </w:r>
                  <w:r>
                    <w:rPr>
                      <w:rFonts w:cs="Calibri"/>
                      <w:sz w:val="18"/>
                      <w:szCs w:val="18"/>
                    </w:rPr>
                    <w:t>Agreement</w:t>
                  </w:r>
                </w:p>
              </w:tc>
              <w:tc>
                <w:tcPr>
                  <w:tcW w:w="3897" w:type="dxa"/>
                </w:tcPr>
                <w:p w:rsidR="00582285" w:rsidRPr="00F43B55" w:rsidRDefault="00582285" w:rsidP="001C4AE0">
                  <w:pPr>
                    <w:tabs>
                      <w:tab w:val="left" w:pos="3330"/>
                    </w:tabs>
                    <w:rPr>
                      <w:rFonts w:cs="Calibri"/>
                      <w:sz w:val="18"/>
                      <w:szCs w:val="18"/>
                    </w:rPr>
                  </w:pPr>
                  <w:r w:rsidRPr="00F43B55">
                    <w:rPr>
                      <w:rFonts w:cs="Calibri"/>
                      <w:sz w:val="18"/>
                      <w:szCs w:val="18"/>
                    </w:rPr>
                    <w:t>Review FMR</w:t>
                  </w:r>
                </w:p>
                <w:p w:rsidR="00582285" w:rsidRPr="00F43B55" w:rsidRDefault="00582285" w:rsidP="001C4AE0">
                  <w:pPr>
                    <w:tabs>
                      <w:tab w:val="left" w:pos="3330"/>
                    </w:tabs>
                    <w:rPr>
                      <w:rFonts w:cs="Calibri"/>
                      <w:sz w:val="18"/>
                      <w:szCs w:val="18"/>
                    </w:rPr>
                  </w:pPr>
                  <w:r>
                    <w:rPr>
                      <w:rFonts w:cs="Calibri"/>
                      <w:sz w:val="18"/>
                      <w:szCs w:val="18"/>
                    </w:rPr>
                    <w:t>Review admissions arrangements</w:t>
                  </w:r>
                </w:p>
                <w:p w:rsidR="00582285" w:rsidRPr="00F43B55" w:rsidRDefault="00582285" w:rsidP="001C4AE0">
                  <w:pPr>
                    <w:tabs>
                      <w:tab w:val="left" w:pos="3330"/>
                    </w:tabs>
                    <w:rPr>
                      <w:rFonts w:cs="Calibri"/>
                      <w:sz w:val="18"/>
                      <w:szCs w:val="18"/>
                    </w:rPr>
                  </w:pPr>
                  <w:r w:rsidRPr="00F43B55">
                    <w:rPr>
                      <w:rFonts w:cs="Calibri"/>
                      <w:sz w:val="18"/>
                      <w:szCs w:val="18"/>
                    </w:rPr>
                    <w:t xml:space="preserve">Governor SIP monitoring </w:t>
                  </w:r>
                  <w:r>
                    <w:rPr>
                      <w:rFonts w:cs="Calibri"/>
                      <w:sz w:val="18"/>
                      <w:szCs w:val="18"/>
                    </w:rPr>
                    <w:t>plan</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r w:rsidRPr="009F4E3B">
                    <w:rPr>
                      <w:rFonts w:cs="Calibri"/>
                      <w:b/>
                      <w:bCs/>
                    </w:rPr>
                    <w:t>0</w:t>
                  </w:r>
                  <w:r>
                    <w:rPr>
                      <w:rFonts w:cs="Calibri"/>
                      <w:b/>
                      <w:bCs/>
                    </w:rPr>
                    <w:t>8-</w:t>
                  </w:r>
                  <w:r w:rsidRPr="009F4E3B">
                    <w:rPr>
                      <w:rFonts w:cs="Calibri"/>
                      <w:b/>
                      <w:bCs/>
                    </w:rPr>
                    <w:t>NOV</w:t>
                  </w:r>
                  <w:r>
                    <w:rPr>
                      <w:rFonts w:cs="Calibri"/>
                      <w:b/>
                      <w:bCs/>
                    </w:rPr>
                    <w:t xml:space="preserve"> </w:t>
                  </w:r>
                  <w:r w:rsidRPr="009F4E3B">
                    <w:rPr>
                      <w:rFonts w:cs="Calibri"/>
                      <w:b/>
                      <w:bCs/>
                    </w:rPr>
                    <w:t xml:space="preserve"> </w:t>
                  </w:r>
                </w:p>
              </w:tc>
              <w:tc>
                <w:tcPr>
                  <w:tcW w:w="1490" w:type="dxa"/>
                  <w:vAlign w:val="center"/>
                </w:tcPr>
                <w:p w:rsidR="00582285" w:rsidRPr="0035485B" w:rsidRDefault="00582285" w:rsidP="001C4AE0">
                  <w:pPr>
                    <w:tabs>
                      <w:tab w:val="left" w:pos="3330"/>
                    </w:tabs>
                    <w:rPr>
                      <w:rFonts w:cs="Calibri"/>
                      <w:b/>
                      <w:bCs/>
                    </w:rPr>
                  </w:pPr>
                  <w:r w:rsidRPr="0035485B">
                    <w:rPr>
                      <w:rFonts w:cs="Calibri"/>
                      <w:b/>
                      <w:bCs/>
                    </w:rPr>
                    <w:t>F 29-Nov GB2 8.30am</w:t>
                  </w: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Agree draft budget</w:t>
                  </w:r>
                </w:p>
                <w:p w:rsidR="00582285" w:rsidRPr="00F43B55" w:rsidRDefault="00582285" w:rsidP="001C4AE0">
                  <w:pPr>
                    <w:tabs>
                      <w:tab w:val="left" w:pos="3330"/>
                    </w:tabs>
                    <w:rPr>
                      <w:rFonts w:cs="Calibri"/>
                      <w:sz w:val="18"/>
                      <w:szCs w:val="18"/>
                    </w:rPr>
                  </w:pPr>
                  <w:r w:rsidRPr="00F43B55">
                    <w:rPr>
                      <w:rFonts w:cs="Calibri"/>
                      <w:sz w:val="18"/>
                      <w:szCs w:val="18"/>
                    </w:rPr>
                    <w:t>Headteacher report</w:t>
                  </w:r>
                </w:p>
                <w:p w:rsidR="00582285" w:rsidRPr="00F43B55" w:rsidRDefault="00582285" w:rsidP="001C4AE0">
                  <w:pPr>
                    <w:tabs>
                      <w:tab w:val="left" w:pos="3330"/>
                    </w:tabs>
                    <w:rPr>
                      <w:rFonts w:cs="Calibri"/>
                      <w:sz w:val="18"/>
                      <w:szCs w:val="18"/>
                    </w:rPr>
                  </w:pPr>
                  <w:r w:rsidRPr="00F43B55">
                    <w:rPr>
                      <w:rFonts w:cs="Calibri"/>
                      <w:sz w:val="18"/>
                      <w:szCs w:val="18"/>
                    </w:rPr>
                    <w:t>Parent voice survey</w:t>
                  </w:r>
                </w:p>
              </w:tc>
              <w:tc>
                <w:tcPr>
                  <w:tcW w:w="3897" w:type="dxa"/>
                </w:tcPr>
                <w:p w:rsidR="00582285" w:rsidRPr="00F43B55" w:rsidRDefault="00582285" w:rsidP="001C4AE0">
                  <w:pPr>
                    <w:tabs>
                      <w:tab w:val="left" w:pos="3330"/>
                    </w:tabs>
                    <w:rPr>
                      <w:rFonts w:cs="Calibri"/>
                      <w:sz w:val="18"/>
                      <w:szCs w:val="18"/>
                    </w:rPr>
                  </w:pPr>
                  <w:r w:rsidRPr="00F43B55">
                    <w:rPr>
                      <w:rFonts w:cs="Calibri"/>
                      <w:sz w:val="18"/>
                      <w:szCs w:val="18"/>
                    </w:rPr>
                    <w:t>Review FMR</w:t>
                  </w:r>
                </w:p>
                <w:p w:rsidR="00582285" w:rsidRDefault="00582285" w:rsidP="001C4AE0">
                  <w:pPr>
                    <w:tabs>
                      <w:tab w:val="left" w:pos="3330"/>
                    </w:tabs>
                    <w:rPr>
                      <w:rFonts w:cs="Calibri"/>
                      <w:sz w:val="18"/>
                      <w:szCs w:val="18"/>
                    </w:rPr>
                  </w:pPr>
                  <w:r w:rsidRPr="00F43B55">
                    <w:rPr>
                      <w:rFonts w:cs="Calibri"/>
                      <w:sz w:val="18"/>
                      <w:szCs w:val="18"/>
                    </w:rPr>
                    <w:t>School SIP progress update</w:t>
                  </w:r>
                </w:p>
                <w:p w:rsidR="00582285" w:rsidRPr="00F43B55" w:rsidRDefault="00582285" w:rsidP="001C4AE0">
                  <w:pPr>
                    <w:tabs>
                      <w:tab w:val="left" w:pos="3330"/>
                    </w:tabs>
                    <w:rPr>
                      <w:rFonts w:cs="Calibri"/>
                      <w:sz w:val="18"/>
                      <w:szCs w:val="18"/>
                    </w:rPr>
                  </w:pPr>
                  <w:r w:rsidRPr="00F43B55">
                    <w:rPr>
                      <w:rFonts w:cs="Calibri"/>
                      <w:sz w:val="18"/>
                      <w:szCs w:val="18"/>
                    </w:rPr>
                    <w:t>Curriculum lead SIP presentation/ learning walk</w:t>
                  </w:r>
                </w:p>
                <w:p w:rsidR="00582285" w:rsidRPr="00F43B55" w:rsidRDefault="00582285" w:rsidP="001C4AE0">
                  <w:pPr>
                    <w:tabs>
                      <w:tab w:val="left" w:pos="3330"/>
                    </w:tabs>
                    <w:rPr>
                      <w:rFonts w:cs="Calibri"/>
                      <w:sz w:val="18"/>
                      <w:szCs w:val="18"/>
                    </w:rPr>
                  </w:pPr>
                  <w:r w:rsidRPr="00F43B55">
                    <w:rPr>
                      <w:rFonts w:cs="Calibri"/>
                      <w:sz w:val="18"/>
                      <w:szCs w:val="18"/>
                    </w:rPr>
                    <w:t>Governor SIP monitoring report</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r w:rsidRPr="009F4E3B">
                    <w:rPr>
                      <w:rFonts w:cs="Calibri"/>
                      <w:b/>
                      <w:bCs/>
                    </w:rPr>
                    <w:t>1</w:t>
                  </w:r>
                  <w:r>
                    <w:rPr>
                      <w:rFonts w:cs="Calibri"/>
                      <w:b/>
                      <w:bCs/>
                    </w:rPr>
                    <w:t>7-</w:t>
                  </w:r>
                  <w:r w:rsidRPr="009F4E3B">
                    <w:rPr>
                      <w:rFonts w:cs="Calibri"/>
                      <w:b/>
                      <w:bCs/>
                    </w:rPr>
                    <w:t>JAN</w:t>
                  </w:r>
                </w:p>
              </w:tc>
              <w:tc>
                <w:tcPr>
                  <w:tcW w:w="1490" w:type="dxa"/>
                  <w:vAlign w:val="center"/>
                </w:tcPr>
                <w:p w:rsidR="00582285" w:rsidRPr="0035485B" w:rsidRDefault="00582285" w:rsidP="001C4AE0">
                  <w:pPr>
                    <w:tabs>
                      <w:tab w:val="left" w:pos="3330"/>
                    </w:tabs>
                    <w:rPr>
                      <w:rFonts w:cs="Calibri"/>
                      <w:b/>
                      <w:bCs/>
                    </w:rPr>
                  </w:pPr>
                  <w:r w:rsidRPr="0035485B">
                    <w:rPr>
                      <w:rFonts w:cs="Calibri"/>
                      <w:b/>
                      <w:bCs/>
                    </w:rPr>
                    <w:t>W 05-Feb GB3 6pm</w:t>
                  </w: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Monitoring meeting</w:t>
                  </w:r>
                </w:p>
                <w:p w:rsidR="00582285" w:rsidRPr="00F43B55" w:rsidRDefault="00582285" w:rsidP="001C4AE0">
                  <w:pPr>
                    <w:tabs>
                      <w:tab w:val="left" w:pos="3330"/>
                    </w:tabs>
                    <w:rPr>
                      <w:rFonts w:cs="Calibri"/>
                      <w:sz w:val="18"/>
                      <w:szCs w:val="18"/>
                    </w:rPr>
                  </w:pPr>
                  <w:r w:rsidRPr="00F43B55">
                    <w:rPr>
                      <w:rFonts w:cs="Calibri"/>
                      <w:sz w:val="18"/>
                      <w:szCs w:val="18"/>
                    </w:rPr>
                    <w:t>Improvement Priorities progress</w:t>
                  </w:r>
                </w:p>
              </w:tc>
              <w:tc>
                <w:tcPr>
                  <w:tcW w:w="3897" w:type="dxa"/>
                </w:tcPr>
                <w:p w:rsidR="00582285" w:rsidRDefault="00582285" w:rsidP="001C4AE0">
                  <w:pPr>
                    <w:tabs>
                      <w:tab w:val="left" w:pos="3330"/>
                    </w:tabs>
                    <w:rPr>
                      <w:rFonts w:cs="Calibri"/>
                      <w:sz w:val="18"/>
                      <w:szCs w:val="18"/>
                    </w:rPr>
                  </w:pPr>
                  <w:r w:rsidRPr="00F43B55">
                    <w:rPr>
                      <w:rFonts w:cs="Calibri"/>
                      <w:sz w:val="18"/>
                      <w:szCs w:val="18"/>
                    </w:rPr>
                    <w:t>Review FMR</w:t>
                  </w:r>
                </w:p>
                <w:p w:rsidR="00582285" w:rsidRPr="00F43B55" w:rsidRDefault="00582285" w:rsidP="001C4AE0">
                  <w:pPr>
                    <w:tabs>
                      <w:tab w:val="left" w:pos="3330"/>
                    </w:tabs>
                    <w:rPr>
                      <w:rFonts w:cs="Calibri"/>
                      <w:sz w:val="18"/>
                      <w:szCs w:val="18"/>
                    </w:rPr>
                  </w:pPr>
                  <w:r>
                    <w:rPr>
                      <w:rFonts w:cs="Calibri"/>
                      <w:sz w:val="18"/>
                      <w:szCs w:val="18"/>
                    </w:rPr>
                    <w:t>Determine Admissions arrangements</w:t>
                  </w:r>
                </w:p>
                <w:p w:rsidR="00582285" w:rsidRPr="00F43B55" w:rsidRDefault="00582285" w:rsidP="001C4AE0">
                  <w:pPr>
                    <w:tabs>
                      <w:tab w:val="left" w:pos="3330"/>
                    </w:tabs>
                    <w:rPr>
                      <w:rFonts w:cs="Calibri"/>
                      <w:sz w:val="18"/>
                      <w:szCs w:val="18"/>
                    </w:rPr>
                  </w:pPr>
                  <w:r w:rsidRPr="00F43B55">
                    <w:rPr>
                      <w:rFonts w:cs="Calibri"/>
                      <w:sz w:val="18"/>
                      <w:szCs w:val="18"/>
                    </w:rPr>
                    <w:t>Curriculum lead SIP presentation/ learning walk</w:t>
                  </w:r>
                </w:p>
                <w:p w:rsidR="00582285" w:rsidRPr="00F43B55" w:rsidRDefault="00582285" w:rsidP="001C4AE0">
                  <w:pPr>
                    <w:tabs>
                      <w:tab w:val="left" w:pos="3330"/>
                    </w:tabs>
                    <w:rPr>
                      <w:rFonts w:cs="Calibri"/>
                      <w:sz w:val="18"/>
                      <w:szCs w:val="18"/>
                    </w:rPr>
                  </w:pPr>
                  <w:r w:rsidRPr="00F43B55">
                    <w:rPr>
                      <w:rFonts w:cs="Calibri"/>
                      <w:sz w:val="18"/>
                      <w:szCs w:val="18"/>
                    </w:rPr>
                    <w:t>Governor SIP monitoring report</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r>
                    <w:rPr>
                      <w:rFonts w:cs="Calibri"/>
                      <w:b/>
                      <w:bCs/>
                    </w:rPr>
                    <w:t>07</w:t>
                  </w:r>
                  <w:r w:rsidRPr="009F4E3B">
                    <w:rPr>
                      <w:rFonts w:cs="Calibri"/>
                      <w:b/>
                      <w:bCs/>
                    </w:rPr>
                    <w:t xml:space="preserve"> MAR</w:t>
                  </w:r>
                </w:p>
              </w:tc>
              <w:tc>
                <w:tcPr>
                  <w:tcW w:w="1490" w:type="dxa"/>
                  <w:shd w:val="clear" w:color="auto" w:fill="auto"/>
                  <w:vAlign w:val="center"/>
                </w:tcPr>
                <w:p w:rsidR="00582285" w:rsidRPr="0035485B" w:rsidRDefault="00582285" w:rsidP="001C4AE0">
                  <w:pPr>
                    <w:tabs>
                      <w:tab w:val="left" w:pos="3330"/>
                    </w:tabs>
                    <w:rPr>
                      <w:rFonts w:cs="Calibri"/>
                      <w:b/>
                      <w:bCs/>
                    </w:rPr>
                  </w:pPr>
                  <w:r w:rsidRPr="0035485B">
                    <w:rPr>
                      <w:rFonts w:cs="Calibri"/>
                      <w:b/>
                      <w:bCs/>
                      <w:color w:val="000000"/>
                    </w:rPr>
                    <w:t>W 2</w:t>
                  </w:r>
                  <w:r>
                    <w:rPr>
                      <w:rFonts w:cs="Calibri"/>
                      <w:b/>
                      <w:bCs/>
                      <w:color w:val="000000"/>
                    </w:rPr>
                    <w:t>6</w:t>
                  </w:r>
                  <w:r w:rsidRPr="0035485B">
                    <w:rPr>
                      <w:rFonts w:cs="Calibri"/>
                      <w:b/>
                      <w:bCs/>
                      <w:color w:val="000000"/>
                    </w:rPr>
                    <w:t xml:space="preserve">-Mar GB4 6pm </w:t>
                  </w: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Agree budget</w:t>
                  </w:r>
                </w:p>
                <w:p w:rsidR="00582285" w:rsidRPr="00F43B55" w:rsidRDefault="00582285" w:rsidP="001C4AE0">
                  <w:pPr>
                    <w:tabs>
                      <w:tab w:val="left" w:pos="3330"/>
                    </w:tabs>
                    <w:rPr>
                      <w:rFonts w:cs="Calibri"/>
                      <w:sz w:val="18"/>
                      <w:szCs w:val="18"/>
                    </w:rPr>
                  </w:pPr>
                  <w:r w:rsidRPr="00F43B55">
                    <w:rPr>
                      <w:rFonts w:cs="Calibri"/>
                      <w:sz w:val="18"/>
                      <w:szCs w:val="18"/>
                    </w:rPr>
                    <w:t>Headteacher report</w:t>
                  </w:r>
                </w:p>
                <w:p w:rsidR="00582285" w:rsidRPr="00F43B55" w:rsidRDefault="00582285" w:rsidP="001C4AE0">
                  <w:pPr>
                    <w:tabs>
                      <w:tab w:val="left" w:pos="3330"/>
                    </w:tabs>
                    <w:rPr>
                      <w:rFonts w:cs="Calibri"/>
                      <w:sz w:val="18"/>
                      <w:szCs w:val="18"/>
                    </w:rPr>
                  </w:pPr>
                  <w:r w:rsidRPr="00F43B55">
                    <w:rPr>
                      <w:rFonts w:cs="Calibri"/>
                      <w:sz w:val="18"/>
                      <w:szCs w:val="18"/>
                    </w:rPr>
                    <w:t>Pupil voice survey</w:t>
                  </w:r>
                </w:p>
              </w:tc>
              <w:tc>
                <w:tcPr>
                  <w:tcW w:w="3897" w:type="dxa"/>
                </w:tcPr>
                <w:p w:rsidR="00582285" w:rsidRPr="00F43B55" w:rsidRDefault="00582285" w:rsidP="001C4AE0">
                  <w:pPr>
                    <w:tabs>
                      <w:tab w:val="left" w:pos="3330"/>
                    </w:tabs>
                    <w:rPr>
                      <w:rFonts w:cs="Calibri"/>
                      <w:sz w:val="18"/>
                      <w:szCs w:val="18"/>
                    </w:rPr>
                  </w:pPr>
                  <w:r w:rsidRPr="00F43B55">
                    <w:rPr>
                      <w:rFonts w:cs="Calibri"/>
                      <w:sz w:val="18"/>
                      <w:szCs w:val="18"/>
                    </w:rPr>
                    <w:t>Review FMR</w:t>
                  </w:r>
                </w:p>
                <w:p w:rsidR="00582285" w:rsidRPr="00F43B55" w:rsidRDefault="00582285" w:rsidP="001C4AE0">
                  <w:pPr>
                    <w:tabs>
                      <w:tab w:val="left" w:pos="3330"/>
                    </w:tabs>
                    <w:rPr>
                      <w:rFonts w:cs="Calibri"/>
                      <w:sz w:val="18"/>
                      <w:szCs w:val="18"/>
                    </w:rPr>
                  </w:pPr>
                  <w:r w:rsidRPr="00F43B55">
                    <w:rPr>
                      <w:rFonts w:cs="Calibri"/>
                      <w:sz w:val="18"/>
                      <w:szCs w:val="18"/>
                    </w:rPr>
                    <w:t>School SIP progress update</w:t>
                  </w:r>
                </w:p>
                <w:p w:rsidR="00582285" w:rsidRPr="00F43B55" w:rsidRDefault="00582285" w:rsidP="001C4AE0">
                  <w:pPr>
                    <w:tabs>
                      <w:tab w:val="left" w:pos="3330"/>
                    </w:tabs>
                    <w:rPr>
                      <w:rFonts w:cs="Calibri"/>
                      <w:sz w:val="18"/>
                      <w:szCs w:val="18"/>
                    </w:rPr>
                  </w:pPr>
                  <w:r w:rsidRPr="00F43B55">
                    <w:rPr>
                      <w:rFonts w:cs="Calibri"/>
                      <w:sz w:val="18"/>
                      <w:szCs w:val="18"/>
                    </w:rPr>
                    <w:t>Governor SIP monitoring report</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r w:rsidRPr="00526E88">
                    <w:rPr>
                      <w:rFonts w:cs="Calibri"/>
                      <w:b/>
                      <w:bCs/>
                    </w:rPr>
                    <w:t>25 APR</w:t>
                  </w:r>
                </w:p>
              </w:tc>
              <w:tc>
                <w:tcPr>
                  <w:tcW w:w="1490" w:type="dxa"/>
                  <w:shd w:val="clear" w:color="auto" w:fill="auto"/>
                  <w:vAlign w:val="center"/>
                </w:tcPr>
                <w:p w:rsidR="00582285" w:rsidRPr="0035485B" w:rsidRDefault="00582285" w:rsidP="001C4AE0">
                  <w:pPr>
                    <w:tabs>
                      <w:tab w:val="left" w:pos="3330"/>
                    </w:tabs>
                    <w:rPr>
                      <w:rFonts w:cs="Calibri"/>
                      <w:b/>
                      <w:bCs/>
                    </w:rPr>
                  </w:pPr>
                  <w:r w:rsidRPr="0035485B">
                    <w:rPr>
                      <w:rFonts w:cs="Calibri"/>
                      <w:b/>
                      <w:bCs/>
                    </w:rPr>
                    <w:t>F 16-May GB5 8.30am</w:t>
                  </w: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Monitoring meeting</w:t>
                  </w:r>
                </w:p>
                <w:p w:rsidR="00582285" w:rsidRPr="00F43B55" w:rsidRDefault="00582285" w:rsidP="001C4AE0">
                  <w:pPr>
                    <w:tabs>
                      <w:tab w:val="left" w:pos="3330"/>
                    </w:tabs>
                    <w:rPr>
                      <w:rFonts w:cs="Calibri"/>
                      <w:sz w:val="18"/>
                      <w:szCs w:val="18"/>
                    </w:rPr>
                  </w:pPr>
                  <w:r w:rsidRPr="00F43B55">
                    <w:rPr>
                      <w:rFonts w:cs="Calibri"/>
                      <w:sz w:val="18"/>
                      <w:szCs w:val="18"/>
                    </w:rPr>
                    <w:t>Improvement Priorities progress</w:t>
                  </w:r>
                </w:p>
              </w:tc>
              <w:tc>
                <w:tcPr>
                  <w:tcW w:w="3897" w:type="dxa"/>
                </w:tcPr>
                <w:p w:rsidR="00582285" w:rsidRPr="00F43B55" w:rsidRDefault="00582285" w:rsidP="001C4AE0">
                  <w:pPr>
                    <w:tabs>
                      <w:tab w:val="left" w:pos="3330"/>
                    </w:tabs>
                    <w:rPr>
                      <w:rFonts w:cs="Calibri"/>
                      <w:sz w:val="18"/>
                      <w:szCs w:val="18"/>
                    </w:rPr>
                  </w:pPr>
                  <w:r w:rsidRPr="00F43B55">
                    <w:rPr>
                      <w:rFonts w:cs="Calibri"/>
                      <w:sz w:val="18"/>
                      <w:szCs w:val="18"/>
                    </w:rPr>
                    <w:t>Review FMR</w:t>
                  </w:r>
                </w:p>
                <w:p w:rsidR="00582285" w:rsidRPr="00F43B55" w:rsidRDefault="00582285" w:rsidP="001C4AE0">
                  <w:pPr>
                    <w:tabs>
                      <w:tab w:val="left" w:pos="3330"/>
                    </w:tabs>
                    <w:rPr>
                      <w:rFonts w:cs="Calibri"/>
                      <w:sz w:val="18"/>
                      <w:szCs w:val="18"/>
                    </w:rPr>
                  </w:pPr>
                  <w:r w:rsidRPr="00F43B55">
                    <w:rPr>
                      <w:rFonts w:cs="Calibri"/>
                      <w:sz w:val="18"/>
                      <w:szCs w:val="18"/>
                    </w:rPr>
                    <w:t>Curriculum lead SIP presentation/learning walk</w:t>
                  </w:r>
                </w:p>
                <w:p w:rsidR="00582285" w:rsidRPr="00F43B55" w:rsidRDefault="00582285" w:rsidP="001C4AE0">
                  <w:pPr>
                    <w:tabs>
                      <w:tab w:val="left" w:pos="3330"/>
                    </w:tabs>
                    <w:rPr>
                      <w:rFonts w:cs="Calibri"/>
                      <w:sz w:val="18"/>
                      <w:szCs w:val="18"/>
                    </w:rPr>
                  </w:pPr>
                  <w:r w:rsidRPr="00F43B55">
                    <w:rPr>
                      <w:rFonts w:cs="Calibri"/>
                      <w:sz w:val="18"/>
                      <w:szCs w:val="18"/>
                    </w:rPr>
                    <w:t>Governor SIP monitoring report</w:t>
                  </w:r>
                </w:p>
              </w:tc>
            </w:tr>
            <w:tr w:rsidR="00582285" w:rsidRPr="00F43B55" w:rsidTr="001C4AE0">
              <w:trPr>
                <w:jc w:val="center"/>
              </w:trPr>
              <w:tc>
                <w:tcPr>
                  <w:tcW w:w="920" w:type="dxa"/>
                </w:tcPr>
                <w:p w:rsidR="00582285" w:rsidRPr="009F4E3B" w:rsidRDefault="00582285" w:rsidP="001C4AE0">
                  <w:pPr>
                    <w:tabs>
                      <w:tab w:val="left" w:pos="3330"/>
                    </w:tabs>
                    <w:rPr>
                      <w:rFonts w:cs="Calibri"/>
                      <w:b/>
                      <w:bCs/>
                    </w:rPr>
                  </w:pPr>
                  <w:r w:rsidRPr="009F4E3B">
                    <w:rPr>
                      <w:rFonts w:cs="Calibri"/>
                      <w:b/>
                      <w:bCs/>
                    </w:rPr>
                    <w:t>1</w:t>
                  </w:r>
                  <w:r>
                    <w:rPr>
                      <w:rFonts w:cs="Calibri"/>
                      <w:b/>
                      <w:bCs/>
                    </w:rPr>
                    <w:t>3</w:t>
                  </w:r>
                  <w:r w:rsidRPr="009F4E3B">
                    <w:rPr>
                      <w:rFonts w:cs="Calibri"/>
                      <w:b/>
                      <w:bCs/>
                    </w:rPr>
                    <w:t xml:space="preserve"> JUN</w:t>
                  </w:r>
                </w:p>
              </w:tc>
              <w:tc>
                <w:tcPr>
                  <w:tcW w:w="1490" w:type="dxa"/>
                  <w:vAlign w:val="center"/>
                </w:tcPr>
                <w:p w:rsidR="00582285" w:rsidRPr="0035485B" w:rsidRDefault="00582285" w:rsidP="001C4AE0">
                  <w:pPr>
                    <w:tabs>
                      <w:tab w:val="left" w:pos="3330"/>
                    </w:tabs>
                    <w:rPr>
                      <w:rFonts w:cs="Calibri"/>
                      <w:b/>
                      <w:bCs/>
                    </w:rPr>
                  </w:pPr>
                  <w:r w:rsidRPr="0035485B">
                    <w:rPr>
                      <w:rFonts w:cs="Calibri"/>
                      <w:b/>
                      <w:bCs/>
                    </w:rPr>
                    <w:t>W 02-Jul GB6 6pm</w:t>
                  </w:r>
                </w:p>
                <w:p w:rsidR="00582285" w:rsidRPr="0035485B" w:rsidRDefault="00582285" w:rsidP="001C4AE0">
                  <w:pPr>
                    <w:tabs>
                      <w:tab w:val="left" w:pos="3330"/>
                    </w:tabs>
                    <w:rPr>
                      <w:rFonts w:cs="Calibri"/>
                      <w:b/>
                      <w:bCs/>
                    </w:rPr>
                  </w:pPr>
                </w:p>
              </w:tc>
              <w:tc>
                <w:tcPr>
                  <w:tcW w:w="2410" w:type="dxa"/>
                </w:tcPr>
                <w:p w:rsidR="00582285" w:rsidRPr="00F43B55" w:rsidRDefault="00582285" w:rsidP="001C4AE0">
                  <w:pPr>
                    <w:tabs>
                      <w:tab w:val="left" w:pos="3330"/>
                    </w:tabs>
                    <w:rPr>
                      <w:rFonts w:cs="Calibri"/>
                      <w:sz w:val="18"/>
                      <w:szCs w:val="18"/>
                    </w:rPr>
                  </w:pPr>
                  <w:r w:rsidRPr="00F43B55">
                    <w:rPr>
                      <w:rFonts w:cs="Calibri"/>
                      <w:sz w:val="18"/>
                      <w:szCs w:val="18"/>
                    </w:rPr>
                    <w:t>Agree governance arrangements for 2024-2025</w:t>
                  </w:r>
                </w:p>
                <w:p w:rsidR="00582285" w:rsidRPr="00F43B55" w:rsidRDefault="00582285" w:rsidP="001C4AE0">
                  <w:pPr>
                    <w:tabs>
                      <w:tab w:val="left" w:pos="3330"/>
                    </w:tabs>
                    <w:rPr>
                      <w:rFonts w:cs="Calibri"/>
                      <w:sz w:val="18"/>
                      <w:szCs w:val="18"/>
                    </w:rPr>
                  </w:pPr>
                  <w:r w:rsidRPr="00F43B55">
                    <w:rPr>
                      <w:rFonts w:cs="Calibri"/>
                      <w:sz w:val="18"/>
                      <w:szCs w:val="18"/>
                    </w:rPr>
                    <w:t>Headteacher report</w:t>
                  </w:r>
                </w:p>
                <w:p w:rsidR="00582285" w:rsidRPr="00F43B55" w:rsidRDefault="00582285" w:rsidP="001C4AE0">
                  <w:pPr>
                    <w:tabs>
                      <w:tab w:val="left" w:pos="3330"/>
                    </w:tabs>
                    <w:rPr>
                      <w:rFonts w:cs="Calibri"/>
                      <w:sz w:val="18"/>
                      <w:szCs w:val="18"/>
                    </w:rPr>
                  </w:pPr>
                  <w:r w:rsidRPr="00F43B55">
                    <w:rPr>
                      <w:rFonts w:cs="Calibri"/>
                      <w:sz w:val="18"/>
                      <w:szCs w:val="18"/>
                    </w:rPr>
                    <w:t>Staff voice survey</w:t>
                  </w:r>
                </w:p>
              </w:tc>
              <w:tc>
                <w:tcPr>
                  <w:tcW w:w="3897" w:type="dxa"/>
                </w:tcPr>
                <w:p w:rsidR="00582285" w:rsidRPr="00F43B55" w:rsidRDefault="00582285" w:rsidP="001C4AE0">
                  <w:pPr>
                    <w:tabs>
                      <w:tab w:val="left" w:pos="3330"/>
                    </w:tabs>
                    <w:rPr>
                      <w:rFonts w:cs="Calibri"/>
                      <w:sz w:val="18"/>
                      <w:szCs w:val="18"/>
                    </w:rPr>
                  </w:pPr>
                  <w:r w:rsidRPr="00F43B55">
                    <w:rPr>
                      <w:rFonts w:cs="Calibri"/>
                      <w:sz w:val="18"/>
                      <w:szCs w:val="18"/>
                    </w:rPr>
                    <w:t>Review FMR</w:t>
                  </w:r>
                </w:p>
                <w:p w:rsidR="00582285" w:rsidRPr="00F43B55" w:rsidRDefault="00582285" w:rsidP="001C4AE0">
                  <w:pPr>
                    <w:tabs>
                      <w:tab w:val="left" w:pos="3330"/>
                    </w:tabs>
                    <w:rPr>
                      <w:rFonts w:cs="Calibri"/>
                      <w:sz w:val="18"/>
                      <w:szCs w:val="18"/>
                    </w:rPr>
                  </w:pPr>
                  <w:r w:rsidRPr="00F43B55">
                    <w:rPr>
                      <w:rFonts w:cs="Calibri"/>
                      <w:sz w:val="18"/>
                      <w:szCs w:val="18"/>
                    </w:rPr>
                    <w:t>School SIP progress update</w:t>
                  </w:r>
                </w:p>
                <w:p w:rsidR="00582285" w:rsidRPr="00F43B55" w:rsidRDefault="00582285" w:rsidP="001C4AE0">
                  <w:pPr>
                    <w:tabs>
                      <w:tab w:val="left" w:pos="3330"/>
                    </w:tabs>
                    <w:rPr>
                      <w:rFonts w:cs="Calibri"/>
                      <w:sz w:val="18"/>
                      <w:szCs w:val="18"/>
                    </w:rPr>
                  </w:pPr>
                  <w:r w:rsidRPr="00F43B55">
                    <w:rPr>
                      <w:rFonts w:cs="Calibri"/>
                      <w:sz w:val="18"/>
                      <w:szCs w:val="18"/>
                    </w:rPr>
                    <w:t>Governor SIP monitoring report</w:t>
                  </w:r>
                </w:p>
              </w:tc>
            </w:tr>
            <w:bookmarkEnd w:id="0"/>
          </w:tbl>
          <w:p w:rsidR="00582285" w:rsidRDefault="00582285" w:rsidP="001C4AE0">
            <w:pPr>
              <w:tabs>
                <w:tab w:val="left" w:pos="3330"/>
              </w:tabs>
              <w:rPr>
                <w:rFonts w:cs="Calibri"/>
                <w:color w:val="FF0000"/>
              </w:rPr>
            </w:pPr>
          </w:p>
          <w:p w:rsidR="00582285" w:rsidRPr="00FA7B9A" w:rsidRDefault="00582285" w:rsidP="00582285">
            <w:pPr>
              <w:pStyle w:val="ListParagraph"/>
              <w:numPr>
                <w:ilvl w:val="0"/>
                <w:numId w:val="28"/>
              </w:numPr>
              <w:tabs>
                <w:tab w:val="left" w:pos="3330"/>
              </w:tabs>
              <w:ind w:left="426"/>
              <w:rPr>
                <w:rFonts w:cs="Calibri"/>
                <w:b/>
                <w:bCs/>
              </w:rPr>
            </w:pPr>
            <w:r w:rsidRPr="00FA7B9A">
              <w:rPr>
                <w:rFonts w:cs="Calibri"/>
                <w:b/>
                <w:bCs/>
              </w:rPr>
              <w:t>Other key dates</w:t>
            </w:r>
          </w:p>
          <w:p w:rsidR="00582285" w:rsidRDefault="00582285" w:rsidP="001C4AE0">
            <w:pPr>
              <w:tabs>
                <w:tab w:val="left" w:pos="3330"/>
              </w:tabs>
              <w:ind w:left="426"/>
              <w:rPr>
                <w:rFonts w:cs="Calibri"/>
              </w:rPr>
            </w:pPr>
            <w:r>
              <w:rPr>
                <w:rFonts w:cs="Calibri"/>
              </w:rPr>
              <w:t>The Governing Body to note the other key dates for this term as below:</w:t>
            </w:r>
          </w:p>
          <w:p w:rsidR="00582285" w:rsidRPr="00272998" w:rsidRDefault="00582285" w:rsidP="00582285">
            <w:pPr>
              <w:pStyle w:val="ListParagraph"/>
              <w:numPr>
                <w:ilvl w:val="0"/>
                <w:numId w:val="29"/>
              </w:numPr>
              <w:tabs>
                <w:tab w:val="left" w:pos="3330"/>
              </w:tabs>
              <w:rPr>
                <w:rFonts w:cs="Calibri"/>
              </w:rPr>
            </w:pPr>
            <w:r>
              <w:rPr>
                <w:rFonts w:cs="Calibri"/>
              </w:rPr>
              <w:t>23 Oct – Awards A</w:t>
            </w:r>
            <w:r w:rsidRPr="00272998">
              <w:rPr>
                <w:rFonts w:cs="Calibri"/>
              </w:rPr>
              <w:t xml:space="preserve">ssembly </w:t>
            </w:r>
          </w:p>
          <w:p w:rsidR="00582285" w:rsidRPr="00272998" w:rsidRDefault="00582285" w:rsidP="00582285">
            <w:pPr>
              <w:pStyle w:val="ListParagraph"/>
              <w:numPr>
                <w:ilvl w:val="0"/>
                <w:numId w:val="29"/>
              </w:numPr>
              <w:tabs>
                <w:tab w:val="left" w:pos="3330"/>
              </w:tabs>
              <w:rPr>
                <w:rFonts w:cs="Calibri"/>
              </w:rPr>
            </w:pPr>
            <w:r w:rsidRPr="00272998">
              <w:rPr>
                <w:rFonts w:cs="Calibri"/>
                <w:bCs/>
              </w:rPr>
              <w:t>16 Nov</w:t>
            </w:r>
            <w:r w:rsidRPr="00FA5D1B">
              <w:rPr>
                <w:rFonts w:cs="Calibri"/>
              </w:rPr>
              <w:t xml:space="preserve"> : </w:t>
            </w:r>
            <w:r w:rsidRPr="00330EE7">
              <w:rPr>
                <w:rFonts w:cs="Calibri"/>
              </w:rPr>
              <w:t>Wine and food tasting fundraising dinner</w:t>
            </w:r>
          </w:p>
          <w:p w:rsidR="00582285" w:rsidRDefault="00582285" w:rsidP="001C4AE0">
            <w:pPr>
              <w:tabs>
                <w:tab w:val="left" w:pos="3330"/>
              </w:tabs>
              <w:rPr>
                <w:rFonts w:cs="Calibri"/>
                <w:color w:val="FF0000"/>
              </w:rPr>
            </w:pPr>
          </w:p>
          <w:p w:rsidR="00582285" w:rsidRDefault="00582285" w:rsidP="00582285">
            <w:pPr>
              <w:pStyle w:val="ListParagraph"/>
              <w:numPr>
                <w:ilvl w:val="0"/>
                <w:numId w:val="28"/>
              </w:numPr>
              <w:tabs>
                <w:tab w:val="left" w:pos="3330"/>
              </w:tabs>
              <w:ind w:left="426"/>
              <w:rPr>
                <w:rFonts w:cs="Calibri"/>
                <w:b/>
                <w:bCs/>
              </w:rPr>
            </w:pPr>
            <w:r w:rsidRPr="000E15AF">
              <w:rPr>
                <w:rFonts w:cs="Calibri"/>
                <w:b/>
                <w:bCs/>
              </w:rPr>
              <w:t>Future agenda items</w:t>
            </w:r>
          </w:p>
          <w:p w:rsidR="00582285" w:rsidRDefault="00582285" w:rsidP="001C4AE0">
            <w:pPr>
              <w:pStyle w:val="ListParagraph"/>
              <w:tabs>
                <w:tab w:val="left" w:pos="3330"/>
              </w:tabs>
              <w:ind w:left="426"/>
              <w:rPr>
                <w:rFonts w:cs="Calibri"/>
              </w:rPr>
            </w:pPr>
            <w:r w:rsidRPr="00D54542">
              <w:rPr>
                <w:rFonts w:cs="Calibri"/>
              </w:rPr>
              <w:t>The Gover</w:t>
            </w:r>
            <w:r>
              <w:rPr>
                <w:rFonts w:cs="Calibri"/>
              </w:rPr>
              <w:t>n</w:t>
            </w:r>
            <w:r w:rsidRPr="00D54542">
              <w:rPr>
                <w:rFonts w:cs="Calibri"/>
              </w:rPr>
              <w:t xml:space="preserve">ing Body to </w:t>
            </w:r>
            <w:r>
              <w:rPr>
                <w:rFonts w:cs="Calibri"/>
              </w:rPr>
              <w:t>consider if there are</w:t>
            </w:r>
            <w:r w:rsidRPr="00D54542">
              <w:rPr>
                <w:rFonts w:cs="Calibri"/>
              </w:rPr>
              <w:t xml:space="preserve"> any items to add to the next meeting’s agenda.</w:t>
            </w:r>
          </w:p>
          <w:p w:rsidR="00582285" w:rsidRDefault="00582285" w:rsidP="00582285">
            <w:pPr>
              <w:pStyle w:val="ListParagraph"/>
              <w:numPr>
                <w:ilvl w:val="0"/>
                <w:numId w:val="33"/>
              </w:numPr>
              <w:tabs>
                <w:tab w:val="left" w:pos="3330"/>
              </w:tabs>
              <w:rPr>
                <w:rFonts w:cs="Calibri"/>
              </w:rPr>
            </w:pPr>
            <w:r>
              <w:rPr>
                <w:rFonts w:cs="Calibri"/>
              </w:rPr>
              <w:t>Marketing plan</w:t>
            </w:r>
          </w:p>
          <w:p w:rsidR="00582285" w:rsidRDefault="00582285" w:rsidP="00582285">
            <w:pPr>
              <w:pStyle w:val="ListParagraph"/>
              <w:numPr>
                <w:ilvl w:val="0"/>
                <w:numId w:val="33"/>
              </w:numPr>
              <w:tabs>
                <w:tab w:val="left" w:pos="3330"/>
              </w:tabs>
              <w:rPr>
                <w:rFonts w:cs="Calibri"/>
              </w:rPr>
            </w:pPr>
            <w:r>
              <w:rPr>
                <w:rFonts w:cs="Calibri"/>
              </w:rPr>
              <w:t>HT Report</w:t>
            </w:r>
          </w:p>
          <w:p w:rsidR="00582285" w:rsidRDefault="00582285" w:rsidP="00582285">
            <w:pPr>
              <w:pStyle w:val="ListParagraph"/>
              <w:numPr>
                <w:ilvl w:val="0"/>
                <w:numId w:val="33"/>
              </w:numPr>
              <w:tabs>
                <w:tab w:val="left" w:pos="3330"/>
              </w:tabs>
              <w:rPr>
                <w:rFonts w:cs="Calibri"/>
              </w:rPr>
            </w:pPr>
            <w:r>
              <w:rPr>
                <w:rFonts w:cs="Calibri"/>
              </w:rPr>
              <w:t>SDP</w:t>
            </w:r>
          </w:p>
          <w:p w:rsidR="00582285" w:rsidRDefault="00582285" w:rsidP="00582285">
            <w:pPr>
              <w:pStyle w:val="ListParagraph"/>
              <w:numPr>
                <w:ilvl w:val="0"/>
                <w:numId w:val="33"/>
              </w:numPr>
              <w:tabs>
                <w:tab w:val="left" w:pos="3330"/>
              </w:tabs>
              <w:rPr>
                <w:rFonts w:cs="Calibri"/>
              </w:rPr>
            </w:pPr>
            <w:r>
              <w:rPr>
                <w:rFonts w:cs="Calibri"/>
              </w:rPr>
              <w:t>MAT Update</w:t>
            </w:r>
          </w:p>
          <w:p w:rsidR="00582285" w:rsidRDefault="00582285" w:rsidP="00582285">
            <w:pPr>
              <w:pStyle w:val="ListParagraph"/>
              <w:numPr>
                <w:ilvl w:val="0"/>
                <w:numId w:val="33"/>
              </w:numPr>
              <w:tabs>
                <w:tab w:val="left" w:pos="3330"/>
              </w:tabs>
              <w:rPr>
                <w:rFonts w:cs="Calibri"/>
              </w:rPr>
            </w:pPr>
            <w:r>
              <w:rPr>
                <w:rFonts w:cs="Calibri"/>
              </w:rPr>
              <w:t>Attendance</w:t>
            </w:r>
          </w:p>
          <w:p w:rsidR="00582285" w:rsidRPr="00272998" w:rsidRDefault="00582285" w:rsidP="00582285">
            <w:pPr>
              <w:pStyle w:val="ListParagraph"/>
              <w:numPr>
                <w:ilvl w:val="0"/>
                <w:numId w:val="33"/>
              </w:numPr>
              <w:tabs>
                <w:tab w:val="left" w:pos="3330"/>
              </w:tabs>
              <w:rPr>
                <w:rFonts w:cs="Calibri"/>
              </w:rPr>
            </w:pPr>
            <w:r>
              <w:rPr>
                <w:rFonts w:cs="Calibri"/>
              </w:rPr>
              <w:t>Pay Panel Update</w:t>
            </w:r>
          </w:p>
        </w:tc>
        <w:tc>
          <w:tcPr>
            <w:tcW w:w="1434" w:type="dxa"/>
          </w:tcPr>
          <w:p w:rsidR="00582285" w:rsidRPr="00EC311B" w:rsidRDefault="00582285" w:rsidP="001C4AE0">
            <w:pPr>
              <w:tabs>
                <w:tab w:val="left" w:pos="3330"/>
              </w:tabs>
              <w:jc w:val="center"/>
              <w:rPr>
                <w:rFonts w:cs="Calibri"/>
                <w:b/>
                <w:bCs/>
              </w:rPr>
            </w:pPr>
          </w:p>
        </w:tc>
      </w:tr>
    </w:tbl>
    <w:p w:rsidR="00582285" w:rsidRDefault="00582285" w:rsidP="00582285">
      <w:pPr>
        <w:pStyle w:val="ColorfulShading-Accent31"/>
        <w:tabs>
          <w:tab w:val="left" w:pos="7575"/>
        </w:tabs>
        <w:spacing w:after="0"/>
        <w:ind w:left="0"/>
        <w:jc w:val="both"/>
        <w:rPr>
          <w:rFonts w:cs="Calibri"/>
          <w:szCs w:val="20"/>
        </w:rPr>
      </w:pPr>
      <w:r w:rsidRPr="00F42142">
        <w:rPr>
          <w:rFonts w:cs="Calibri"/>
          <w:szCs w:val="20"/>
        </w:rPr>
        <w:t xml:space="preserve">Meeting closed </w:t>
      </w:r>
      <w:r>
        <w:rPr>
          <w:rFonts w:cs="Calibri"/>
          <w:szCs w:val="20"/>
        </w:rPr>
        <w:t>7.45pm</w:t>
      </w:r>
    </w:p>
    <w:p w:rsidR="00582285" w:rsidRDefault="00582285" w:rsidP="00582285">
      <w:pPr>
        <w:pStyle w:val="ColorfulShading-Accent31"/>
        <w:tabs>
          <w:tab w:val="left" w:pos="7575"/>
        </w:tabs>
        <w:spacing w:after="0"/>
        <w:ind w:left="0"/>
        <w:jc w:val="both"/>
        <w:rPr>
          <w:rFonts w:cs="Calibri"/>
          <w:szCs w:val="20"/>
        </w:rPr>
      </w:pPr>
    </w:p>
    <w:p w:rsidR="00582285" w:rsidRDefault="00582285" w:rsidP="00582285">
      <w:pPr>
        <w:pStyle w:val="ColorfulShading-Accent31"/>
        <w:tabs>
          <w:tab w:val="left" w:pos="7575"/>
        </w:tabs>
        <w:spacing w:after="0"/>
        <w:ind w:left="0"/>
        <w:jc w:val="both"/>
        <w:rPr>
          <w:rFonts w:cs="Calibri"/>
          <w:szCs w:val="20"/>
        </w:rPr>
      </w:pPr>
    </w:p>
    <w:p w:rsidR="00582285" w:rsidRDefault="00582285" w:rsidP="00582285">
      <w:pPr>
        <w:pStyle w:val="ColorfulShading-Accent31"/>
        <w:tabs>
          <w:tab w:val="left" w:pos="7575"/>
        </w:tabs>
        <w:spacing w:after="0"/>
        <w:ind w:left="0"/>
        <w:jc w:val="both"/>
        <w:rPr>
          <w:rFonts w:cs="Calibri"/>
          <w:szCs w:val="20"/>
        </w:rPr>
      </w:pPr>
    </w:p>
    <w:p w:rsidR="00582285" w:rsidRDefault="00582285" w:rsidP="00582285">
      <w:pPr>
        <w:suppressAutoHyphens w:val="0"/>
        <w:spacing w:after="200"/>
        <w:rPr>
          <w:rFonts w:cs="Calibri"/>
        </w:rPr>
      </w:pPr>
    </w:p>
    <w:p w:rsidR="00582285" w:rsidRDefault="00582285" w:rsidP="00582285">
      <w:pPr>
        <w:suppressAutoHyphens w:val="0"/>
        <w:spacing w:after="200"/>
        <w:rPr>
          <w:rFonts w:cs="Calibri"/>
        </w:rPr>
      </w:pPr>
    </w:p>
    <w:p w:rsidR="00582285" w:rsidRDefault="00582285" w:rsidP="00582285">
      <w:pPr>
        <w:suppressAutoHyphens w:val="0"/>
        <w:spacing w:after="200"/>
        <w:rPr>
          <w:rFonts w:cs="Calibri"/>
        </w:rPr>
      </w:pPr>
    </w:p>
    <w:p w:rsidR="00582285" w:rsidRDefault="00582285" w:rsidP="00582285">
      <w:pPr>
        <w:suppressAutoHyphens w:val="0"/>
        <w:spacing w:after="200"/>
        <w:rPr>
          <w:rFonts w:cs="Calibri"/>
        </w:rPr>
      </w:pPr>
      <w:r>
        <w:rPr>
          <w:rFonts w:cs="Calibri"/>
        </w:rPr>
        <w:t>Appendi</w:t>
      </w:r>
      <w:r w:rsidRPr="00F33E84">
        <w:rPr>
          <w:rFonts w:cs="Calibri"/>
          <w:lang w:eastAsia="en-GB"/>
        </w:rPr>
        <w:drawing>
          <wp:anchor distT="0" distB="0" distL="114300" distR="114300" simplePos="0" relativeHeight="251659264" behindDoc="0" locked="0" layoutInCell="1" allowOverlap="1">
            <wp:simplePos x="0" y="0"/>
            <wp:positionH relativeFrom="column">
              <wp:posOffset>-1814</wp:posOffset>
            </wp:positionH>
            <wp:positionV relativeFrom="paragraph">
              <wp:posOffset>304165</wp:posOffset>
            </wp:positionV>
            <wp:extent cx="6798128" cy="3945940"/>
            <wp:effectExtent l="0" t="0" r="3175" b="0"/>
            <wp:wrapNone/>
            <wp:docPr id="39092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98681" cy="3946261"/>
                    </a:xfrm>
                    <a:prstGeom prst="rect">
                      <a:avLst/>
                    </a:prstGeom>
                    <a:noFill/>
                    <a:ln>
                      <a:noFill/>
                    </a:ln>
                  </pic:spPr>
                </pic:pic>
              </a:graphicData>
            </a:graphic>
          </wp:anchor>
        </w:drawing>
      </w:r>
    </w:p>
    <w:p w:rsidR="00582285" w:rsidRDefault="00582285" w:rsidP="00582285">
      <w:pPr>
        <w:suppressAutoHyphens w:val="0"/>
        <w:spacing w:after="200"/>
        <w:rPr>
          <w:rFonts w:eastAsia="Calibri" w:cs="Calibri"/>
        </w:rPr>
      </w:pPr>
    </w:p>
    <w:p w:rsidR="00582285" w:rsidRPr="00582285" w:rsidRDefault="00582285" w:rsidP="00582285"/>
    <w:sectPr w:rsidR="00582285" w:rsidRPr="00582285" w:rsidSect="00C92F25">
      <w:footerReference w:type="even" r:id="rId9"/>
      <w:footerReference w:type="default" r:id="rId10"/>
      <w:headerReference w:type="first" r:id="rId11"/>
      <w:footerReference w:type="first" r:id="rId12"/>
      <w:pgSz w:w="11906" w:h="16838" w:code="9"/>
      <w:pgMar w:top="720" w:right="425" w:bottom="720" w:left="680" w:header="567" w:footer="39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14A" w:rsidRDefault="00E9114A">
      <w:r>
        <w:separator/>
      </w:r>
    </w:p>
  </w:endnote>
  <w:endnote w:type="continuationSeparator" w:id="0">
    <w:p w:rsidR="00E9114A" w:rsidRDefault="00E9114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5"/>
      <w:gridCol w:w="10007"/>
    </w:tblGrid>
    <w:tr w:rsidR="00BB5D30" w:rsidRPr="004F47B7" w:rsidTr="003B06E4">
      <w:tc>
        <w:tcPr>
          <w:tcW w:w="675" w:type="dxa"/>
        </w:tcPr>
        <w:p w:rsidR="00BB5D30" w:rsidRPr="004F47B7" w:rsidRDefault="002F62F0" w:rsidP="003B06E4">
          <w:pPr>
            <w:pStyle w:val="Footer"/>
            <w:tabs>
              <w:tab w:val="clear" w:pos="8306"/>
              <w:tab w:val="right" w:pos="10490"/>
            </w:tabs>
            <w:jc w:val="center"/>
            <w:rPr>
              <w:sz w:val="18"/>
              <w:szCs w:val="18"/>
            </w:rPr>
          </w:pPr>
          <w:r w:rsidRPr="004F47B7">
            <w:rPr>
              <w:sz w:val="18"/>
              <w:szCs w:val="18"/>
            </w:rPr>
            <w:fldChar w:fldCharType="begin"/>
          </w:r>
          <w:r w:rsidR="00BB5D30" w:rsidRPr="004F47B7">
            <w:rPr>
              <w:sz w:val="18"/>
              <w:szCs w:val="18"/>
            </w:rPr>
            <w:instrText xml:space="preserve"> PAGE </w:instrText>
          </w:r>
          <w:r w:rsidRPr="004F47B7">
            <w:rPr>
              <w:sz w:val="18"/>
              <w:szCs w:val="18"/>
            </w:rPr>
            <w:fldChar w:fldCharType="separate"/>
          </w:r>
          <w:r w:rsidR="004D0C21">
            <w:rPr>
              <w:sz w:val="18"/>
              <w:szCs w:val="18"/>
            </w:rPr>
            <w:t>2</w:t>
          </w:r>
          <w:r w:rsidRPr="004F47B7">
            <w:rPr>
              <w:sz w:val="18"/>
              <w:szCs w:val="18"/>
            </w:rPr>
            <w:fldChar w:fldCharType="end"/>
          </w:r>
          <w:r w:rsidR="00BB5D30" w:rsidRPr="004F47B7">
            <w:rPr>
              <w:sz w:val="18"/>
              <w:szCs w:val="18"/>
            </w:rPr>
            <w:t xml:space="preserve"> of </w:t>
          </w:r>
          <w:r w:rsidRPr="004F47B7">
            <w:rPr>
              <w:sz w:val="18"/>
              <w:szCs w:val="18"/>
            </w:rPr>
            <w:fldChar w:fldCharType="begin"/>
          </w:r>
          <w:r w:rsidR="00BB5D30" w:rsidRPr="004F47B7">
            <w:rPr>
              <w:sz w:val="18"/>
              <w:szCs w:val="18"/>
            </w:rPr>
            <w:instrText xml:space="preserve"> NUMPAGES  </w:instrText>
          </w:r>
          <w:r w:rsidRPr="004F47B7">
            <w:rPr>
              <w:sz w:val="18"/>
              <w:szCs w:val="18"/>
            </w:rPr>
            <w:fldChar w:fldCharType="separate"/>
          </w:r>
          <w:r w:rsidR="004D0C21">
            <w:rPr>
              <w:sz w:val="18"/>
              <w:szCs w:val="18"/>
            </w:rPr>
            <w:t>6</w:t>
          </w:r>
          <w:r w:rsidRPr="004F47B7">
            <w:rPr>
              <w:sz w:val="18"/>
              <w:szCs w:val="18"/>
            </w:rPr>
            <w:fldChar w:fldCharType="end"/>
          </w:r>
          <w:r w:rsidR="00BB5D30" w:rsidRPr="004F47B7">
            <w:rPr>
              <w:sz w:val="18"/>
              <w:szCs w:val="18"/>
            </w:rPr>
            <w:tab/>
            <w:t xml:space="preserve">        </w:t>
          </w:r>
        </w:p>
      </w:tc>
      <w:tc>
        <w:tcPr>
          <w:tcW w:w="10007" w:type="dxa"/>
        </w:tcPr>
        <w:p w:rsidR="00BB5D30" w:rsidRPr="004F47B7" w:rsidRDefault="00BB5D30" w:rsidP="003B06E4">
          <w:pPr>
            <w:pStyle w:val="Footer"/>
            <w:tabs>
              <w:tab w:val="clear" w:pos="8306"/>
              <w:tab w:val="right" w:pos="10490"/>
            </w:tabs>
            <w:jc w:val="center"/>
            <w:rPr>
              <w:i/>
              <w:sz w:val="18"/>
              <w:szCs w:val="18"/>
            </w:rPr>
          </w:pPr>
          <w:r w:rsidRPr="004F47B7">
            <w:rPr>
              <w:i/>
              <w:sz w:val="18"/>
              <w:szCs w:val="18"/>
            </w:rPr>
            <w:t xml:space="preserve">Advice given by governors at this school is incidental to their professional expertise </w:t>
          </w:r>
        </w:p>
        <w:p w:rsidR="00BB5D30" w:rsidRPr="004F47B7" w:rsidRDefault="00BB5D30" w:rsidP="003B06E4">
          <w:pPr>
            <w:pStyle w:val="Footer"/>
            <w:tabs>
              <w:tab w:val="clear" w:pos="8306"/>
              <w:tab w:val="right" w:pos="10490"/>
            </w:tabs>
            <w:jc w:val="center"/>
            <w:rPr>
              <w:sz w:val="18"/>
              <w:szCs w:val="18"/>
            </w:rPr>
          </w:pPr>
          <w:r w:rsidRPr="004F47B7">
            <w:rPr>
              <w:i/>
              <w:sz w:val="18"/>
              <w:szCs w:val="18"/>
            </w:rPr>
            <w:t>and is not being given in their professional capacity.</w:t>
          </w:r>
        </w:p>
      </w:tc>
    </w:tr>
  </w:tbl>
  <w:p w:rsidR="00BB5D30" w:rsidRPr="003F5DEE" w:rsidRDefault="00BB5D30" w:rsidP="003F5DEE">
    <w:pPr>
      <w:pStyle w:val="Footer"/>
      <w:rPr>
        <w:sz w:val="4"/>
        <w:szCs w:val="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30" w:rsidRPr="003F5DEE" w:rsidRDefault="002F62F0" w:rsidP="003F5DEE">
    <w:pPr>
      <w:pStyle w:val="Footer"/>
      <w:tabs>
        <w:tab w:val="clear" w:pos="8306"/>
        <w:tab w:val="right" w:pos="10490"/>
      </w:tabs>
      <w:rPr>
        <w:sz w:val="18"/>
        <w:szCs w:val="18"/>
      </w:rPr>
    </w:pPr>
    <w:r w:rsidRPr="004F47B7">
      <w:rPr>
        <w:sz w:val="18"/>
        <w:szCs w:val="18"/>
      </w:rPr>
      <w:fldChar w:fldCharType="begin"/>
    </w:r>
    <w:r w:rsidR="00BB5D30" w:rsidRPr="004F47B7">
      <w:rPr>
        <w:sz w:val="18"/>
        <w:szCs w:val="18"/>
      </w:rPr>
      <w:instrText xml:space="preserve"> PAGE </w:instrText>
    </w:r>
    <w:r w:rsidRPr="004F47B7">
      <w:rPr>
        <w:sz w:val="18"/>
        <w:szCs w:val="18"/>
      </w:rPr>
      <w:fldChar w:fldCharType="separate"/>
    </w:r>
    <w:r w:rsidR="004D0C21">
      <w:rPr>
        <w:sz w:val="18"/>
        <w:szCs w:val="18"/>
      </w:rPr>
      <w:t>3</w:t>
    </w:r>
    <w:r w:rsidRPr="004F47B7">
      <w:rPr>
        <w:sz w:val="18"/>
        <w:szCs w:val="18"/>
      </w:rPr>
      <w:fldChar w:fldCharType="end"/>
    </w:r>
    <w:r w:rsidR="00BB5D30" w:rsidRPr="004F47B7">
      <w:rPr>
        <w:sz w:val="18"/>
        <w:szCs w:val="18"/>
      </w:rPr>
      <w:t xml:space="preserve"> of </w:t>
    </w:r>
    <w:r w:rsidRPr="004F47B7">
      <w:rPr>
        <w:sz w:val="18"/>
        <w:szCs w:val="18"/>
      </w:rPr>
      <w:fldChar w:fldCharType="begin"/>
    </w:r>
    <w:r w:rsidR="00BB5D30" w:rsidRPr="004F47B7">
      <w:rPr>
        <w:sz w:val="18"/>
        <w:szCs w:val="18"/>
      </w:rPr>
      <w:instrText xml:space="preserve"> NUMPAGES  </w:instrText>
    </w:r>
    <w:r w:rsidRPr="004F47B7">
      <w:rPr>
        <w:sz w:val="18"/>
        <w:szCs w:val="18"/>
      </w:rPr>
      <w:fldChar w:fldCharType="separate"/>
    </w:r>
    <w:r w:rsidR="004D0C21">
      <w:rPr>
        <w:sz w:val="18"/>
        <w:szCs w:val="18"/>
      </w:rPr>
      <w:t>6</w:t>
    </w:r>
    <w:r w:rsidRPr="004F47B7">
      <w:rPr>
        <w:sz w:val="18"/>
        <w:szCs w:val="18"/>
      </w:rPr>
      <w:fldChar w:fldCharType="end"/>
    </w:r>
    <w:r w:rsidR="00EA0756">
      <w:rPr>
        <w:sz w:val="18"/>
        <w:szCs w:val="18"/>
      </w:rPr>
      <w:tab/>
    </w:r>
    <w:r w:rsidR="00EA0756">
      <w:rPr>
        <w:sz w:val="18"/>
        <w:szCs w:val="18"/>
      </w:rPr>
      <w:tab/>
      <w:t xml:space="preserve">          </w:t>
    </w:r>
    <w:sdt>
      <w:sdtPr>
        <w:rPr>
          <w:sz w:val="18"/>
          <w:szCs w:val="18"/>
        </w:rPr>
        <w:alias w:val="Title"/>
        <w:tag w:val=""/>
        <w:id w:val="-538284886"/>
        <w:placeholder>
          <w:docPart w:val="CA2EBCECCF244F0FA04F604926573EC7"/>
        </w:placeholder>
        <w:dataBinding w:prefixMappings="xmlns:ns0='http://purl.org/dc/elements/1.1/' xmlns:ns1='http://schemas.openxmlformats.org/package/2006/metadata/core-properties' " w:xpath="/ns1:coreProperties[1]/ns0:title[1]" w:storeItemID="{6C3C8BC8-F283-45AE-878A-BAB7291924A1}"/>
        <w:text/>
      </w:sdtPr>
      <w:sdtContent>
        <w:r w:rsidR="005B7E63">
          <w:rPr>
            <w:sz w:val="18"/>
            <w:szCs w:val="18"/>
          </w:rPr>
          <w:t>202</w:t>
        </w:r>
        <w:r w:rsidR="001B2A4A">
          <w:rPr>
            <w:sz w:val="18"/>
            <w:szCs w:val="18"/>
          </w:rPr>
          <w:t>4</w:t>
        </w:r>
        <w:r w:rsidR="005B7E63">
          <w:rPr>
            <w:sz w:val="18"/>
            <w:szCs w:val="18"/>
          </w:rPr>
          <w:t xml:space="preserve"> 0</w:t>
        </w:r>
        <w:r w:rsidR="00C071EB">
          <w:rPr>
            <w:sz w:val="18"/>
            <w:szCs w:val="18"/>
          </w:rPr>
          <w:t>7</w:t>
        </w:r>
        <w:r w:rsidR="005B7E63">
          <w:rPr>
            <w:sz w:val="18"/>
            <w:szCs w:val="18"/>
          </w:rPr>
          <w:t xml:space="preserve"> </w:t>
        </w:r>
        <w:r w:rsidR="00C071EB">
          <w:rPr>
            <w:sz w:val="18"/>
            <w:szCs w:val="18"/>
          </w:rPr>
          <w:t>0</w:t>
        </w:r>
        <w:r w:rsidR="001B2A4A">
          <w:rPr>
            <w:sz w:val="18"/>
            <w:szCs w:val="18"/>
          </w:rPr>
          <w:t>3</w:t>
        </w:r>
        <w:r w:rsidR="00C071EB">
          <w:rPr>
            <w:sz w:val="18"/>
            <w:szCs w:val="18"/>
          </w:rPr>
          <w:t xml:space="preserve"> Grayswood</w:t>
        </w:r>
        <w:r w:rsidR="000316C1">
          <w:rPr>
            <w:sz w:val="18"/>
            <w:szCs w:val="18"/>
          </w:rPr>
          <w:t xml:space="preserve"> Part 1</w:t>
        </w:r>
        <w:r w:rsidR="00C071EB">
          <w:rPr>
            <w:sz w:val="18"/>
            <w:szCs w:val="18"/>
          </w:rPr>
          <w:t xml:space="preserve"> </w:t>
        </w:r>
        <w:r w:rsidR="005B7E63">
          <w:rPr>
            <w:sz w:val="18"/>
            <w:szCs w:val="18"/>
          </w:rPr>
          <w:t xml:space="preserve">FGB </w:t>
        </w:r>
        <w:r w:rsidR="00896045">
          <w:rPr>
            <w:sz w:val="18"/>
            <w:szCs w:val="18"/>
          </w:rPr>
          <w:t>Minutes</w:t>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30" w:rsidRPr="003F5DEE" w:rsidRDefault="002F62F0" w:rsidP="003F5DEE">
    <w:pPr>
      <w:rPr>
        <w:rFonts w:ascii="Century Gothic" w:hAnsi="Century Gothic"/>
        <w:szCs w:val="16"/>
      </w:rPr>
    </w:pPr>
    <w:r w:rsidRPr="004F47B7">
      <w:rPr>
        <w:sz w:val="18"/>
        <w:szCs w:val="18"/>
      </w:rPr>
      <w:fldChar w:fldCharType="begin"/>
    </w:r>
    <w:r w:rsidR="00BB5D30" w:rsidRPr="004F47B7">
      <w:rPr>
        <w:sz w:val="18"/>
        <w:szCs w:val="18"/>
      </w:rPr>
      <w:instrText xml:space="preserve"> PAGE </w:instrText>
    </w:r>
    <w:r w:rsidRPr="004F47B7">
      <w:rPr>
        <w:sz w:val="18"/>
        <w:szCs w:val="18"/>
      </w:rPr>
      <w:fldChar w:fldCharType="separate"/>
    </w:r>
    <w:r w:rsidR="004D0C21">
      <w:rPr>
        <w:sz w:val="18"/>
        <w:szCs w:val="18"/>
      </w:rPr>
      <w:t>1</w:t>
    </w:r>
    <w:r w:rsidRPr="004F47B7">
      <w:rPr>
        <w:sz w:val="18"/>
        <w:szCs w:val="18"/>
      </w:rPr>
      <w:fldChar w:fldCharType="end"/>
    </w:r>
    <w:r w:rsidR="00BB5D30" w:rsidRPr="004F47B7">
      <w:rPr>
        <w:sz w:val="18"/>
        <w:szCs w:val="18"/>
      </w:rPr>
      <w:t xml:space="preserve"> of </w:t>
    </w:r>
    <w:r w:rsidRPr="004F47B7">
      <w:rPr>
        <w:sz w:val="18"/>
        <w:szCs w:val="18"/>
      </w:rPr>
      <w:fldChar w:fldCharType="begin"/>
    </w:r>
    <w:r w:rsidR="00BB5D30" w:rsidRPr="004F47B7">
      <w:rPr>
        <w:sz w:val="18"/>
        <w:szCs w:val="18"/>
      </w:rPr>
      <w:instrText xml:space="preserve"> NUMPAGES  </w:instrText>
    </w:r>
    <w:r w:rsidRPr="004F47B7">
      <w:rPr>
        <w:sz w:val="18"/>
        <w:szCs w:val="18"/>
      </w:rPr>
      <w:fldChar w:fldCharType="separate"/>
    </w:r>
    <w:r w:rsidR="004D0C21">
      <w:rPr>
        <w:sz w:val="18"/>
        <w:szCs w:val="18"/>
      </w:rPr>
      <w:t>6</w:t>
    </w:r>
    <w:r w:rsidRPr="004F47B7">
      <w:rPr>
        <w:sz w:val="18"/>
        <w:szCs w:val="18"/>
      </w:rPr>
      <w:fldChar w:fldCharType="end"/>
    </w:r>
    <w:r w:rsidR="00BB5D30">
      <w:rPr>
        <w:rFonts w:ascii="Century Gothic" w:hAnsi="Century Gothic"/>
        <w:szCs w:val="16"/>
      </w:rPr>
      <w:tab/>
    </w:r>
    <w:r w:rsidR="00BB5D30">
      <w:rPr>
        <w:rFonts w:ascii="Century Gothic" w:hAnsi="Century Gothic"/>
        <w:szCs w:val="16"/>
      </w:rPr>
      <w:tab/>
    </w:r>
    <w:r w:rsidR="00BB5D30">
      <w:rPr>
        <w:rFonts w:ascii="Century Gothic" w:hAnsi="Century Gothic"/>
        <w:szCs w:val="16"/>
      </w:rPr>
      <w:tab/>
    </w:r>
    <w:r w:rsidR="00BB5D30">
      <w:rPr>
        <w:rFonts w:ascii="Century Gothic" w:hAnsi="Century Gothic"/>
        <w:szCs w:val="16"/>
      </w:rPr>
      <w:tab/>
    </w:r>
    <w:r w:rsidR="00BB5D30">
      <w:rPr>
        <w:rFonts w:ascii="Century Gothic" w:hAnsi="Century Gothic"/>
        <w:szCs w:val="16"/>
      </w:rPr>
      <w:tab/>
    </w:r>
    <w:r w:rsidR="00BB5D30">
      <w:rPr>
        <w:rFonts w:ascii="Century Gothic" w:hAnsi="Century Gothic"/>
        <w:szCs w:val="16"/>
      </w:rPr>
      <w:tab/>
      <w:t xml:space="preserve"> </w:t>
    </w:r>
    <w:r w:rsidR="00BB5D30" w:rsidRPr="004F47B7">
      <w:rPr>
        <w:sz w:val="18"/>
        <w:szCs w:val="18"/>
        <w:lang w:eastAsia="en-GB"/>
      </w:rPr>
      <w:t xml:space="preserve">Grayswood Primary School, </w:t>
    </w:r>
    <w:r w:rsidR="00BB5D30" w:rsidRPr="004F47B7">
      <w:rPr>
        <w:bCs/>
        <w:sz w:val="18"/>
        <w:szCs w:val="18"/>
        <w:lang w:eastAsia="en-GB"/>
      </w:rPr>
      <w:t>Lower Road,</w:t>
    </w:r>
    <w:r w:rsidR="00BB5D30">
      <w:rPr>
        <w:bCs/>
        <w:sz w:val="18"/>
        <w:szCs w:val="18"/>
        <w:lang w:eastAsia="en-GB"/>
      </w:rPr>
      <w:t xml:space="preserve"> </w:t>
    </w:r>
    <w:r w:rsidR="00BB5D30" w:rsidRPr="004F47B7">
      <w:rPr>
        <w:bCs/>
        <w:sz w:val="18"/>
        <w:szCs w:val="18"/>
        <w:lang w:eastAsia="en-GB"/>
      </w:rPr>
      <w:t>Grayswood, Haslemere, GU27 2DR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14A" w:rsidRDefault="00E9114A">
      <w:r>
        <w:separator/>
      </w:r>
    </w:p>
  </w:footnote>
  <w:footnote w:type="continuationSeparator" w:id="0">
    <w:p w:rsidR="00E9114A" w:rsidRDefault="00E911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D30" w:rsidRPr="005460E2" w:rsidRDefault="00BB5D30" w:rsidP="005460E2">
    <w:pPr>
      <w:tabs>
        <w:tab w:val="center" w:pos="4153"/>
        <w:tab w:val="right" w:pos="8306"/>
      </w:tabs>
      <w:jc w:val="right"/>
      <w:rPr>
        <w:b/>
        <w:bCs/>
        <w:color w:val="000000"/>
        <w:sz w:val="28"/>
        <w:szCs w:val="28"/>
      </w:rPr>
    </w:pPr>
    <w:r w:rsidRPr="005460E2">
      <w:rPr>
        <w:b/>
        <w:sz w:val="28"/>
        <w:szCs w:val="28"/>
        <w:lang w:eastAsia="en-GB"/>
      </w:rPr>
      <w:drawing>
        <wp:anchor distT="0" distB="0" distL="114300" distR="114300" simplePos="0" relativeHeight="251659264" behindDoc="0" locked="0" layoutInCell="1" allowOverlap="1">
          <wp:simplePos x="0" y="0"/>
          <wp:positionH relativeFrom="column">
            <wp:posOffset>-107315</wp:posOffset>
          </wp:positionH>
          <wp:positionV relativeFrom="paragraph">
            <wp:posOffset>-131445</wp:posOffset>
          </wp:positionV>
          <wp:extent cx="990600" cy="971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990600" cy="971550"/>
                  </a:xfrm>
                  <a:prstGeom prst="rect">
                    <a:avLst/>
                  </a:prstGeom>
                  <a:noFill/>
                  <a:ln w="9525">
                    <a:noFill/>
                    <a:miter lim="800000"/>
                    <a:headEnd/>
                    <a:tailEnd/>
                  </a:ln>
                </pic:spPr>
              </pic:pic>
            </a:graphicData>
          </a:graphic>
        </wp:anchor>
      </w:drawing>
    </w:r>
    <w:r w:rsidRPr="005460E2">
      <w:rPr>
        <w:b/>
        <w:sz w:val="28"/>
        <w:szCs w:val="28"/>
      </w:rPr>
      <w:t>GRAYSWOOD PRIMARY SCHOOL</w:t>
    </w:r>
  </w:p>
  <w:p w:rsidR="00BB5D30" w:rsidRPr="00295BFE" w:rsidRDefault="00BB5D30" w:rsidP="005460E2">
    <w:pPr>
      <w:tabs>
        <w:tab w:val="center" w:pos="4153"/>
        <w:tab w:val="right" w:pos="8306"/>
      </w:tabs>
      <w:jc w:val="right"/>
      <w:rPr>
        <w:b/>
        <w:spacing w:val="28"/>
        <w:sz w:val="28"/>
        <w:szCs w:val="28"/>
      </w:rPr>
    </w:pPr>
    <w:r w:rsidRPr="00295BFE">
      <w:rPr>
        <w:b/>
        <w:spacing w:val="28"/>
        <w:sz w:val="28"/>
        <w:szCs w:val="28"/>
      </w:rPr>
      <w:t>Church of England (Aided)</w:t>
    </w:r>
  </w:p>
  <w:p w:rsidR="00BB5D30" w:rsidRPr="005460E2" w:rsidRDefault="00BB5D30" w:rsidP="005460E2">
    <w:pPr>
      <w:tabs>
        <w:tab w:val="center" w:pos="4153"/>
        <w:tab w:val="right" w:pos="8306"/>
      </w:tabs>
      <w:jc w:val="right"/>
      <w:rPr>
        <w:b/>
        <w:bCs/>
        <w:color w:val="000000"/>
        <w:spacing w:val="32"/>
        <w:sz w:val="4"/>
        <w:szCs w:val="4"/>
      </w:rPr>
    </w:pPr>
  </w:p>
  <w:p w:rsidR="00BB5D30" w:rsidRPr="005460E2" w:rsidRDefault="00BB5D30" w:rsidP="005460E2">
    <w:pPr>
      <w:pStyle w:val="Header"/>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2BC7"/>
    <w:multiLevelType w:val="hybridMultilevel"/>
    <w:tmpl w:val="73342190"/>
    <w:lvl w:ilvl="0" w:tplc="FFFFFFFF">
      <w:start w:val="1"/>
      <w:numFmt w:val="lowerRoman"/>
      <w:lvlText w:val="%1."/>
      <w:lvlJc w:val="left"/>
      <w:pPr>
        <w:ind w:left="720" w:hanging="360"/>
      </w:pPr>
      <w:rPr>
        <w:rFonts w:ascii="Calibri" w:hAnsi="Calibri" w:hint="default"/>
        <w:b/>
        <w:i w:val="0"/>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E8B10F7"/>
    <w:multiLevelType w:val="hybridMultilevel"/>
    <w:tmpl w:val="1E5291C0"/>
    <w:lvl w:ilvl="0" w:tplc="D7CA1346">
      <w:start w:val="1"/>
      <w:numFmt w:val="lowerRoman"/>
      <w:lvlText w:val="%1."/>
      <w:lvlJc w:val="left"/>
      <w:pPr>
        <w:ind w:left="1134" w:hanging="360"/>
      </w:pPr>
      <w:rPr>
        <w:rFonts w:ascii="Calibri" w:hAnsi="Calibri" w:hint="default"/>
        <w:b/>
        <w:i w:val="0"/>
        <w:color w:val="auto"/>
        <w:sz w:val="22"/>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2">
    <w:nsid w:val="12934B3B"/>
    <w:multiLevelType w:val="hybridMultilevel"/>
    <w:tmpl w:val="8E363A5C"/>
    <w:lvl w:ilvl="0" w:tplc="D7CA1346">
      <w:start w:val="1"/>
      <w:numFmt w:val="lowerRoman"/>
      <w:lvlText w:val="%1."/>
      <w:lvlJc w:val="left"/>
      <w:pPr>
        <w:ind w:left="720" w:hanging="360"/>
      </w:pPr>
      <w:rPr>
        <w:rFonts w:ascii="Calibri" w:hAnsi="Calibri" w:hint="default"/>
        <w:b/>
        <w:i w:val="0"/>
        <w:color w:val="auto"/>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3AF5FE4"/>
    <w:multiLevelType w:val="hybridMultilevel"/>
    <w:tmpl w:val="D632D216"/>
    <w:lvl w:ilvl="0" w:tplc="173EEC24">
      <w:start w:val="1"/>
      <w:numFmt w:val="lowerLetter"/>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5E6CD7"/>
    <w:multiLevelType w:val="hybridMultilevel"/>
    <w:tmpl w:val="F74E101C"/>
    <w:lvl w:ilvl="0" w:tplc="F4F03C20">
      <w:start w:val="1"/>
      <w:numFmt w:val="lowerLetter"/>
      <w:lvlText w:val="%1."/>
      <w:lvlJc w:val="left"/>
      <w:pPr>
        <w:ind w:left="720" w:hanging="360"/>
      </w:pPr>
      <w:rPr>
        <w:rFonts w:ascii="Calibri" w:hAnsi="Calibri" w:hint="default"/>
        <w:b/>
        <w:i w:val="0"/>
        <w:color w:val="000000" w:themeColor="text1"/>
        <w:spacing w:val="0"/>
        <w:w w:val="100"/>
        <w:position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5C83EB4"/>
    <w:multiLevelType w:val="hybridMultilevel"/>
    <w:tmpl w:val="459E35D8"/>
    <w:lvl w:ilvl="0" w:tplc="500E9968">
      <w:start w:val="1"/>
      <w:numFmt w:val="lowerLetter"/>
      <w:lvlText w:val="%1."/>
      <w:lvlJc w:val="left"/>
      <w:pPr>
        <w:ind w:left="720" w:hanging="360"/>
      </w:pPr>
      <w:rPr>
        <w:rFonts w:hint="default"/>
        <w:b/>
        <w:i w:val="0"/>
      </w:rPr>
    </w:lvl>
    <w:lvl w:ilvl="1" w:tplc="2390D85E">
      <w:numFmt w:val="bullet"/>
      <w:lvlText w:val="•"/>
      <w:lvlJc w:val="left"/>
      <w:pPr>
        <w:ind w:left="1800" w:hanging="72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8B22231"/>
    <w:multiLevelType w:val="hybridMultilevel"/>
    <w:tmpl w:val="2EF83220"/>
    <w:lvl w:ilvl="0" w:tplc="E31C468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F76331"/>
    <w:multiLevelType w:val="hybridMultilevel"/>
    <w:tmpl w:val="3CB088E2"/>
    <w:lvl w:ilvl="0" w:tplc="D7CA1346">
      <w:start w:val="1"/>
      <w:numFmt w:val="lowerRoman"/>
      <w:lvlText w:val="%1."/>
      <w:lvlJc w:val="left"/>
      <w:pPr>
        <w:ind w:left="1029" w:hanging="360"/>
      </w:pPr>
      <w:rPr>
        <w:rFonts w:ascii="Calibri" w:hAnsi="Calibri" w:hint="default"/>
        <w:b/>
        <w:i w:val="0"/>
        <w:color w:val="auto"/>
        <w:sz w:val="22"/>
      </w:rPr>
    </w:lvl>
    <w:lvl w:ilvl="1" w:tplc="08090019" w:tentative="1">
      <w:start w:val="1"/>
      <w:numFmt w:val="lowerLetter"/>
      <w:lvlText w:val="%2."/>
      <w:lvlJc w:val="left"/>
      <w:pPr>
        <w:ind w:left="1749" w:hanging="360"/>
      </w:pPr>
    </w:lvl>
    <w:lvl w:ilvl="2" w:tplc="0809001B" w:tentative="1">
      <w:start w:val="1"/>
      <w:numFmt w:val="lowerRoman"/>
      <w:lvlText w:val="%3."/>
      <w:lvlJc w:val="right"/>
      <w:pPr>
        <w:ind w:left="2469" w:hanging="180"/>
      </w:pPr>
    </w:lvl>
    <w:lvl w:ilvl="3" w:tplc="0809000F" w:tentative="1">
      <w:start w:val="1"/>
      <w:numFmt w:val="decimal"/>
      <w:lvlText w:val="%4."/>
      <w:lvlJc w:val="left"/>
      <w:pPr>
        <w:ind w:left="3189" w:hanging="360"/>
      </w:pPr>
    </w:lvl>
    <w:lvl w:ilvl="4" w:tplc="08090019" w:tentative="1">
      <w:start w:val="1"/>
      <w:numFmt w:val="lowerLetter"/>
      <w:lvlText w:val="%5."/>
      <w:lvlJc w:val="left"/>
      <w:pPr>
        <w:ind w:left="3909" w:hanging="360"/>
      </w:pPr>
    </w:lvl>
    <w:lvl w:ilvl="5" w:tplc="0809001B" w:tentative="1">
      <w:start w:val="1"/>
      <w:numFmt w:val="lowerRoman"/>
      <w:lvlText w:val="%6."/>
      <w:lvlJc w:val="right"/>
      <w:pPr>
        <w:ind w:left="4629" w:hanging="180"/>
      </w:pPr>
    </w:lvl>
    <w:lvl w:ilvl="6" w:tplc="0809000F" w:tentative="1">
      <w:start w:val="1"/>
      <w:numFmt w:val="decimal"/>
      <w:lvlText w:val="%7."/>
      <w:lvlJc w:val="left"/>
      <w:pPr>
        <w:ind w:left="5349" w:hanging="360"/>
      </w:pPr>
    </w:lvl>
    <w:lvl w:ilvl="7" w:tplc="08090019" w:tentative="1">
      <w:start w:val="1"/>
      <w:numFmt w:val="lowerLetter"/>
      <w:lvlText w:val="%8."/>
      <w:lvlJc w:val="left"/>
      <w:pPr>
        <w:ind w:left="6069" w:hanging="360"/>
      </w:pPr>
    </w:lvl>
    <w:lvl w:ilvl="8" w:tplc="0809001B" w:tentative="1">
      <w:start w:val="1"/>
      <w:numFmt w:val="lowerRoman"/>
      <w:lvlText w:val="%9."/>
      <w:lvlJc w:val="right"/>
      <w:pPr>
        <w:ind w:left="6789" w:hanging="180"/>
      </w:pPr>
    </w:lvl>
  </w:abstractNum>
  <w:abstractNum w:abstractNumId="8">
    <w:nsid w:val="1FDD0EAD"/>
    <w:multiLevelType w:val="hybridMultilevel"/>
    <w:tmpl w:val="5F920152"/>
    <w:lvl w:ilvl="0" w:tplc="E982D758">
      <w:start w:val="1"/>
      <w:numFmt w:val="lowerRoman"/>
      <w:lvlText w:val="%1."/>
      <w:lvlJc w:val="left"/>
      <w:pPr>
        <w:ind w:left="1138" w:hanging="360"/>
      </w:pPr>
      <w:rPr>
        <w:rFonts w:ascii="Calibri" w:hAnsi="Calibri" w:hint="default"/>
        <w:b/>
        <w:i w:val="0"/>
        <w:sz w:val="20"/>
      </w:rPr>
    </w:lvl>
    <w:lvl w:ilvl="1" w:tplc="08090019" w:tentative="1">
      <w:start w:val="1"/>
      <w:numFmt w:val="lowerLetter"/>
      <w:lvlText w:val="%2."/>
      <w:lvlJc w:val="left"/>
      <w:pPr>
        <w:ind w:left="1858" w:hanging="360"/>
      </w:pPr>
    </w:lvl>
    <w:lvl w:ilvl="2" w:tplc="0809001B" w:tentative="1">
      <w:start w:val="1"/>
      <w:numFmt w:val="lowerRoman"/>
      <w:lvlText w:val="%3."/>
      <w:lvlJc w:val="right"/>
      <w:pPr>
        <w:ind w:left="2578" w:hanging="180"/>
      </w:pPr>
    </w:lvl>
    <w:lvl w:ilvl="3" w:tplc="0809000F" w:tentative="1">
      <w:start w:val="1"/>
      <w:numFmt w:val="decimal"/>
      <w:lvlText w:val="%4."/>
      <w:lvlJc w:val="left"/>
      <w:pPr>
        <w:ind w:left="3298" w:hanging="360"/>
      </w:pPr>
    </w:lvl>
    <w:lvl w:ilvl="4" w:tplc="08090019" w:tentative="1">
      <w:start w:val="1"/>
      <w:numFmt w:val="lowerLetter"/>
      <w:lvlText w:val="%5."/>
      <w:lvlJc w:val="left"/>
      <w:pPr>
        <w:ind w:left="4018" w:hanging="360"/>
      </w:pPr>
    </w:lvl>
    <w:lvl w:ilvl="5" w:tplc="0809001B" w:tentative="1">
      <w:start w:val="1"/>
      <w:numFmt w:val="lowerRoman"/>
      <w:lvlText w:val="%6."/>
      <w:lvlJc w:val="right"/>
      <w:pPr>
        <w:ind w:left="4738" w:hanging="180"/>
      </w:pPr>
    </w:lvl>
    <w:lvl w:ilvl="6" w:tplc="0809000F" w:tentative="1">
      <w:start w:val="1"/>
      <w:numFmt w:val="decimal"/>
      <w:lvlText w:val="%7."/>
      <w:lvlJc w:val="left"/>
      <w:pPr>
        <w:ind w:left="5458" w:hanging="360"/>
      </w:pPr>
    </w:lvl>
    <w:lvl w:ilvl="7" w:tplc="08090019" w:tentative="1">
      <w:start w:val="1"/>
      <w:numFmt w:val="lowerLetter"/>
      <w:lvlText w:val="%8."/>
      <w:lvlJc w:val="left"/>
      <w:pPr>
        <w:ind w:left="6178" w:hanging="360"/>
      </w:pPr>
    </w:lvl>
    <w:lvl w:ilvl="8" w:tplc="0809001B" w:tentative="1">
      <w:start w:val="1"/>
      <w:numFmt w:val="lowerRoman"/>
      <w:lvlText w:val="%9."/>
      <w:lvlJc w:val="right"/>
      <w:pPr>
        <w:ind w:left="6898" w:hanging="180"/>
      </w:pPr>
    </w:lvl>
  </w:abstractNum>
  <w:abstractNum w:abstractNumId="9">
    <w:nsid w:val="29597522"/>
    <w:multiLevelType w:val="multilevel"/>
    <w:tmpl w:val="BC8254C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0">
    <w:nsid w:val="29E60A77"/>
    <w:multiLevelType w:val="hybridMultilevel"/>
    <w:tmpl w:val="C1C4201E"/>
    <w:lvl w:ilvl="0" w:tplc="D7CA1346">
      <w:start w:val="1"/>
      <w:numFmt w:val="lowerRoman"/>
      <w:lvlText w:val="%1."/>
      <w:lvlJc w:val="left"/>
      <w:pPr>
        <w:ind w:left="1007" w:hanging="360"/>
      </w:pPr>
      <w:rPr>
        <w:rFonts w:ascii="Calibri" w:hAnsi="Calibri" w:hint="default"/>
        <w:b/>
        <w:i w:val="0"/>
        <w:color w:val="auto"/>
        <w:sz w:val="22"/>
      </w:rPr>
    </w:lvl>
    <w:lvl w:ilvl="1" w:tplc="FFFFFFFF" w:tentative="1">
      <w:start w:val="1"/>
      <w:numFmt w:val="bullet"/>
      <w:lvlText w:val="o"/>
      <w:lvlJc w:val="left"/>
      <w:pPr>
        <w:ind w:left="1727" w:hanging="360"/>
      </w:pPr>
      <w:rPr>
        <w:rFonts w:ascii="Courier New" w:hAnsi="Courier New" w:cs="Courier New" w:hint="default"/>
      </w:rPr>
    </w:lvl>
    <w:lvl w:ilvl="2" w:tplc="FFFFFFFF" w:tentative="1">
      <w:start w:val="1"/>
      <w:numFmt w:val="bullet"/>
      <w:lvlText w:val=""/>
      <w:lvlJc w:val="left"/>
      <w:pPr>
        <w:ind w:left="2447" w:hanging="360"/>
      </w:pPr>
      <w:rPr>
        <w:rFonts w:ascii="Wingdings" w:hAnsi="Wingdings" w:hint="default"/>
      </w:rPr>
    </w:lvl>
    <w:lvl w:ilvl="3" w:tplc="FFFFFFFF" w:tentative="1">
      <w:start w:val="1"/>
      <w:numFmt w:val="bullet"/>
      <w:lvlText w:val=""/>
      <w:lvlJc w:val="left"/>
      <w:pPr>
        <w:ind w:left="3167" w:hanging="360"/>
      </w:pPr>
      <w:rPr>
        <w:rFonts w:ascii="Symbol" w:hAnsi="Symbol" w:hint="default"/>
      </w:rPr>
    </w:lvl>
    <w:lvl w:ilvl="4" w:tplc="FFFFFFFF" w:tentative="1">
      <w:start w:val="1"/>
      <w:numFmt w:val="bullet"/>
      <w:lvlText w:val="o"/>
      <w:lvlJc w:val="left"/>
      <w:pPr>
        <w:ind w:left="3887" w:hanging="360"/>
      </w:pPr>
      <w:rPr>
        <w:rFonts w:ascii="Courier New" w:hAnsi="Courier New" w:cs="Courier New" w:hint="default"/>
      </w:rPr>
    </w:lvl>
    <w:lvl w:ilvl="5" w:tplc="FFFFFFFF" w:tentative="1">
      <w:start w:val="1"/>
      <w:numFmt w:val="bullet"/>
      <w:lvlText w:val=""/>
      <w:lvlJc w:val="left"/>
      <w:pPr>
        <w:ind w:left="4607" w:hanging="360"/>
      </w:pPr>
      <w:rPr>
        <w:rFonts w:ascii="Wingdings" w:hAnsi="Wingdings" w:hint="default"/>
      </w:rPr>
    </w:lvl>
    <w:lvl w:ilvl="6" w:tplc="FFFFFFFF" w:tentative="1">
      <w:start w:val="1"/>
      <w:numFmt w:val="bullet"/>
      <w:lvlText w:val=""/>
      <w:lvlJc w:val="left"/>
      <w:pPr>
        <w:ind w:left="5327" w:hanging="360"/>
      </w:pPr>
      <w:rPr>
        <w:rFonts w:ascii="Symbol" w:hAnsi="Symbol" w:hint="default"/>
      </w:rPr>
    </w:lvl>
    <w:lvl w:ilvl="7" w:tplc="FFFFFFFF" w:tentative="1">
      <w:start w:val="1"/>
      <w:numFmt w:val="bullet"/>
      <w:lvlText w:val="o"/>
      <w:lvlJc w:val="left"/>
      <w:pPr>
        <w:ind w:left="6047" w:hanging="360"/>
      </w:pPr>
      <w:rPr>
        <w:rFonts w:ascii="Courier New" w:hAnsi="Courier New" w:cs="Courier New" w:hint="default"/>
      </w:rPr>
    </w:lvl>
    <w:lvl w:ilvl="8" w:tplc="FFFFFFFF" w:tentative="1">
      <w:start w:val="1"/>
      <w:numFmt w:val="bullet"/>
      <w:lvlText w:val=""/>
      <w:lvlJc w:val="left"/>
      <w:pPr>
        <w:ind w:left="6767" w:hanging="360"/>
      </w:pPr>
      <w:rPr>
        <w:rFonts w:ascii="Wingdings" w:hAnsi="Wingdings" w:hint="default"/>
      </w:rPr>
    </w:lvl>
  </w:abstractNum>
  <w:abstractNum w:abstractNumId="11">
    <w:nsid w:val="2A1E7841"/>
    <w:multiLevelType w:val="hybridMultilevel"/>
    <w:tmpl w:val="07EC6AAA"/>
    <w:lvl w:ilvl="0" w:tplc="9A0C2EA6">
      <w:start w:val="1"/>
      <w:numFmt w:val="lowerLetter"/>
      <w:lvlText w:val="%1."/>
      <w:lvlJc w:val="left"/>
      <w:pPr>
        <w:ind w:left="720" w:hanging="360"/>
      </w:pPr>
      <w:rPr>
        <w:b/>
        <w:bCs/>
        <w:i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2F0E6568"/>
    <w:multiLevelType w:val="hybridMultilevel"/>
    <w:tmpl w:val="4448F5FC"/>
    <w:lvl w:ilvl="0" w:tplc="D7CA1346">
      <w:start w:val="1"/>
      <w:numFmt w:val="lowerRoman"/>
      <w:lvlText w:val="%1."/>
      <w:lvlJc w:val="left"/>
      <w:pPr>
        <w:ind w:left="1134" w:hanging="360"/>
      </w:pPr>
      <w:rPr>
        <w:rFonts w:ascii="Calibri" w:hAnsi="Calibri" w:hint="default"/>
        <w:b/>
        <w:i w:val="0"/>
        <w:color w:val="auto"/>
        <w:sz w:val="22"/>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3">
    <w:nsid w:val="3B060414"/>
    <w:multiLevelType w:val="hybridMultilevel"/>
    <w:tmpl w:val="2D184680"/>
    <w:lvl w:ilvl="0" w:tplc="D7CA1346">
      <w:start w:val="1"/>
      <w:numFmt w:val="lowerRoman"/>
      <w:lvlText w:val="%1."/>
      <w:lvlJc w:val="left"/>
      <w:pPr>
        <w:ind w:left="720" w:hanging="360"/>
      </w:pPr>
      <w:rPr>
        <w:rFonts w:ascii="Calibri" w:hAnsi="Calibri" w:hint="default"/>
        <w:b/>
        <w:bCs/>
        <w:i w:val="0"/>
        <w:iCs/>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C38696D"/>
    <w:multiLevelType w:val="hybridMultilevel"/>
    <w:tmpl w:val="A9B8685A"/>
    <w:lvl w:ilvl="0" w:tplc="E31C4684">
      <w:start w:val="1"/>
      <w:numFmt w:val="lowerLetter"/>
      <w:lvlText w:val="%1."/>
      <w:lvlJc w:val="left"/>
      <w:pPr>
        <w:ind w:left="720" w:hanging="360"/>
      </w:pPr>
      <w:rPr>
        <w:rFonts w:hint="default"/>
        <w:b/>
        <w:i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072635"/>
    <w:multiLevelType w:val="hybridMultilevel"/>
    <w:tmpl w:val="BF9EBAA0"/>
    <w:lvl w:ilvl="0" w:tplc="1D886C6A">
      <w:start w:val="3"/>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4C33A3"/>
    <w:multiLevelType w:val="hybridMultilevel"/>
    <w:tmpl w:val="4E48B67C"/>
    <w:lvl w:ilvl="0" w:tplc="689A7118">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590436"/>
    <w:multiLevelType w:val="hybridMultilevel"/>
    <w:tmpl w:val="691830F4"/>
    <w:lvl w:ilvl="0" w:tplc="D7CA1346">
      <w:start w:val="1"/>
      <w:numFmt w:val="lowerRoman"/>
      <w:lvlText w:val="%1."/>
      <w:lvlJc w:val="left"/>
      <w:pPr>
        <w:ind w:left="1051" w:hanging="360"/>
      </w:pPr>
      <w:rPr>
        <w:rFonts w:ascii="Calibri" w:hAnsi="Calibri" w:hint="default"/>
        <w:b/>
        <w:i w:val="0"/>
        <w:color w:val="auto"/>
        <w:sz w:val="22"/>
      </w:rPr>
    </w:lvl>
    <w:lvl w:ilvl="1" w:tplc="08090019" w:tentative="1">
      <w:start w:val="1"/>
      <w:numFmt w:val="lowerLetter"/>
      <w:lvlText w:val="%2."/>
      <w:lvlJc w:val="left"/>
      <w:pPr>
        <w:ind w:left="1771" w:hanging="360"/>
      </w:pPr>
    </w:lvl>
    <w:lvl w:ilvl="2" w:tplc="0809001B" w:tentative="1">
      <w:start w:val="1"/>
      <w:numFmt w:val="lowerRoman"/>
      <w:lvlText w:val="%3."/>
      <w:lvlJc w:val="right"/>
      <w:pPr>
        <w:ind w:left="2491" w:hanging="180"/>
      </w:pPr>
    </w:lvl>
    <w:lvl w:ilvl="3" w:tplc="0809000F" w:tentative="1">
      <w:start w:val="1"/>
      <w:numFmt w:val="decimal"/>
      <w:lvlText w:val="%4."/>
      <w:lvlJc w:val="left"/>
      <w:pPr>
        <w:ind w:left="3211" w:hanging="360"/>
      </w:pPr>
    </w:lvl>
    <w:lvl w:ilvl="4" w:tplc="08090019" w:tentative="1">
      <w:start w:val="1"/>
      <w:numFmt w:val="lowerLetter"/>
      <w:lvlText w:val="%5."/>
      <w:lvlJc w:val="left"/>
      <w:pPr>
        <w:ind w:left="3931" w:hanging="360"/>
      </w:pPr>
    </w:lvl>
    <w:lvl w:ilvl="5" w:tplc="0809001B" w:tentative="1">
      <w:start w:val="1"/>
      <w:numFmt w:val="lowerRoman"/>
      <w:lvlText w:val="%6."/>
      <w:lvlJc w:val="right"/>
      <w:pPr>
        <w:ind w:left="4651" w:hanging="180"/>
      </w:pPr>
    </w:lvl>
    <w:lvl w:ilvl="6" w:tplc="0809000F" w:tentative="1">
      <w:start w:val="1"/>
      <w:numFmt w:val="decimal"/>
      <w:lvlText w:val="%7."/>
      <w:lvlJc w:val="left"/>
      <w:pPr>
        <w:ind w:left="5371" w:hanging="360"/>
      </w:pPr>
    </w:lvl>
    <w:lvl w:ilvl="7" w:tplc="08090019" w:tentative="1">
      <w:start w:val="1"/>
      <w:numFmt w:val="lowerLetter"/>
      <w:lvlText w:val="%8."/>
      <w:lvlJc w:val="left"/>
      <w:pPr>
        <w:ind w:left="6091" w:hanging="360"/>
      </w:pPr>
    </w:lvl>
    <w:lvl w:ilvl="8" w:tplc="0809001B" w:tentative="1">
      <w:start w:val="1"/>
      <w:numFmt w:val="lowerRoman"/>
      <w:lvlText w:val="%9."/>
      <w:lvlJc w:val="right"/>
      <w:pPr>
        <w:ind w:left="6811" w:hanging="180"/>
      </w:pPr>
    </w:lvl>
  </w:abstractNum>
  <w:abstractNum w:abstractNumId="18">
    <w:nsid w:val="4B344B82"/>
    <w:multiLevelType w:val="hybridMultilevel"/>
    <w:tmpl w:val="1B4C780A"/>
    <w:lvl w:ilvl="0" w:tplc="D7CA1346">
      <w:start w:val="1"/>
      <w:numFmt w:val="lowerRoman"/>
      <w:lvlText w:val="%1."/>
      <w:lvlJc w:val="left"/>
      <w:pPr>
        <w:ind w:left="958" w:hanging="360"/>
      </w:pPr>
      <w:rPr>
        <w:rFonts w:ascii="Calibri" w:hAnsi="Calibri" w:hint="default"/>
        <w:b/>
        <w:i w:val="0"/>
        <w:color w:val="auto"/>
        <w:sz w:val="22"/>
      </w:r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19">
    <w:nsid w:val="4B4678A1"/>
    <w:multiLevelType w:val="hybridMultilevel"/>
    <w:tmpl w:val="BEBCC806"/>
    <w:lvl w:ilvl="0" w:tplc="D7CA1346">
      <w:start w:val="1"/>
      <w:numFmt w:val="lowerRoman"/>
      <w:lvlText w:val="%1."/>
      <w:lvlJc w:val="left"/>
      <w:pPr>
        <w:ind w:left="720" w:hanging="360"/>
      </w:pPr>
      <w:rPr>
        <w:rFonts w:ascii="Calibri" w:hAnsi="Calibri" w:hint="default"/>
        <w:b/>
        <w:i w:val="0"/>
        <w:color w:val="auto"/>
        <w:sz w:val="22"/>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143DCA"/>
    <w:multiLevelType w:val="hybridMultilevel"/>
    <w:tmpl w:val="F5066E40"/>
    <w:lvl w:ilvl="0" w:tplc="E31C468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0C13187"/>
    <w:multiLevelType w:val="hybridMultilevel"/>
    <w:tmpl w:val="5958E39A"/>
    <w:lvl w:ilvl="0" w:tplc="E31C468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0ED5FE8"/>
    <w:multiLevelType w:val="singleLevel"/>
    <w:tmpl w:val="E31C4684"/>
    <w:lvl w:ilvl="0">
      <w:start w:val="1"/>
      <w:numFmt w:val="lowerLetter"/>
      <w:lvlText w:val="%1."/>
      <w:lvlJc w:val="left"/>
      <w:pPr>
        <w:ind w:left="720" w:hanging="360"/>
      </w:pPr>
      <w:rPr>
        <w:rFonts w:hint="default"/>
        <w:b/>
        <w:i w:val="0"/>
        <w:sz w:val="20"/>
        <w:szCs w:val="20"/>
      </w:rPr>
    </w:lvl>
  </w:abstractNum>
  <w:abstractNum w:abstractNumId="23">
    <w:nsid w:val="55AE38F0"/>
    <w:multiLevelType w:val="hybridMultilevel"/>
    <w:tmpl w:val="E862AADC"/>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EC7A32"/>
    <w:multiLevelType w:val="hybridMultilevel"/>
    <w:tmpl w:val="67EE8504"/>
    <w:lvl w:ilvl="0" w:tplc="F4F03C20">
      <w:start w:val="1"/>
      <w:numFmt w:val="lowerLetter"/>
      <w:lvlText w:val="%1."/>
      <w:lvlJc w:val="left"/>
      <w:pPr>
        <w:ind w:left="720" w:hanging="360"/>
      </w:pPr>
      <w:rPr>
        <w:rFonts w:ascii="Calibri" w:hAnsi="Calibri" w:hint="default"/>
        <w:b/>
        <w:i w:val="0"/>
        <w:color w:val="000000" w:themeColor="text1"/>
        <w:spacing w:val="0"/>
        <w:w w:val="100"/>
        <w:position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C683EFC"/>
    <w:multiLevelType w:val="hybridMultilevel"/>
    <w:tmpl w:val="570853F6"/>
    <w:lvl w:ilvl="0" w:tplc="FFFFFFFF">
      <w:start w:val="1"/>
      <w:numFmt w:val="lowerLetter"/>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C916644"/>
    <w:multiLevelType w:val="hybridMultilevel"/>
    <w:tmpl w:val="63FC1206"/>
    <w:lvl w:ilvl="0" w:tplc="F98CFE08">
      <w:start w:val="1"/>
      <w:numFmt w:val="bullet"/>
      <w:lvlText w:val=""/>
      <w:lvlJc w:val="left"/>
      <w:pPr>
        <w:ind w:left="1080" w:hanging="360"/>
      </w:pPr>
      <w:rPr>
        <w:rFonts w:ascii="Symbol" w:hAnsi="Symbol" w:hint="default"/>
        <w:b/>
        <w:i w:val="0"/>
        <w:color w:val="auto"/>
        <w:spacing w:val="0"/>
        <w:w w:val="100"/>
        <w:position w:val="0"/>
        <w:sz w:val="20"/>
        <w:szCs w:val="2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nsid w:val="6AA46D3C"/>
    <w:multiLevelType w:val="hybridMultilevel"/>
    <w:tmpl w:val="E9B0CD46"/>
    <w:lvl w:ilvl="0" w:tplc="08090001">
      <w:start w:val="1"/>
      <w:numFmt w:val="bullet"/>
      <w:lvlText w:val=""/>
      <w:lvlJc w:val="left"/>
      <w:pPr>
        <w:ind w:left="1727" w:hanging="360"/>
      </w:pPr>
      <w:rPr>
        <w:rFonts w:ascii="Symbol" w:hAnsi="Symbol"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28">
    <w:nsid w:val="6B434772"/>
    <w:multiLevelType w:val="hybridMultilevel"/>
    <w:tmpl w:val="063EC3EC"/>
    <w:lvl w:ilvl="0" w:tplc="689A7118">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C106459"/>
    <w:multiLevelType w:val="hybridMultilevel"/>
    <w:tmpl w:val="5F18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72B10B8"/>
    <w:multiLevelType w:val="hybridMultilevel"/>
    <w:tmpl w:val="491C0AF0"/>
    <w:lvl w:ilvl="0" w:tplc="D7CA1346">
      <w:start w:val="1"/>
      <w:numFmt w:val="lowerRoman"/>
      <w:lvlText w:val="%1."/>
      <w:lvlJc w:val="left"/>
      <w:pPr>
        <w:ind w:left="1138" w:hanging="360"/>
      </w:pPr>
      <w:rPr>
        <w:rFonts w:ascii="Calibri" w:hAnsi="Calibri" w:hint="default"/>
        <w:b/>
        <w:i w:val="0"/>
        <w:color w:val="auto"/>
        <w:sz w:val="22"/>
      </w:rPr>
    </w:lvl>
    <w:lvl w:ilvl="1" w:tplc="08090019" w:tentative="1">
      <w:start w:val="1"/>
      <w:numFmt w:val="lowerLetter"/>
      <w:lvlText w:val="%2."/>
      <w:lvlJc w:val="left"/>
      <w:pPr>
        <w:ind w:left="1858" w:hanging="360"/>
      </w:pPr>
    </w:lvl>
    <w:lvl w:ilvl="2" w:tplc="0809001B" w:tentative="1">
      <w:start w:val="1"/>
      <w:numFmt w:val="lowerRoman"/>
      <w:lvlText w:val="%3."/>
      <w:lvlJc w:val="right"/>
      <w:pPr>
        <w:ind w:left="2578" w:hanging="180"/>
      </w:pPr>
    </w:lvl>
    <w:lvl w:ilvl="3" w:tplc="0809000F" w:tentative="1">
      <w:start w:val="1"/>
      <w:numFmt w:val="decimal"/>
      <w:lvlText w:val="%4."/>
      <w:lvlJc w:val="left"/>
      <w:pPr>
        <w:ind w:left="3298" w:hanging="360"/>
      </w:pPr>
    </w:lvl>
    <w:lvl w:ilvl="4" w:tplc="08090019" w:tentative="1">
      <w:start w:val="1"/>
      <w:numFmt w:val="lowerLetter"/>
      <w:lvlText w:val="%5."/>
      <w:lvlJc w:val="left"/>
      <w:pPr>
        <w:ind w:left="4018" w:hanging="360"/>
      </w:pPr>
    </w:lvl>
    <w:lvl w:ilvl="5" w:tplc="0809001B" w:tentative="1">
      <w:start w:val="1"/>
      <w:numFmt w:val="lowerRoman"/>
      <w:lvlText w:val="%6."/>
      <w:lvlJc w:val="right"/>
      <w:pPr>
        <w:ind w:left="4738" w:hanging="180"/>
      </w:pPr>
    </w:lvl>
    <w:lvl w:ilvl="6" w:tplc="0809000F" w:tentative="1">
      <w:start w:val="1"/>
      <w:numFmt w:val="decimal"/>
      <w:lvlText w:val="%7."/>
      <w:lvlJc w:val="left"/>
      <w:pPr>
        <w:ind w:left="5458" w:hanging="360"/>
      </w:pPr>
    </w:lvl>
    <w:lvl w:ilvl="7" w:tplc="08090019" w:tentative="1">
      <w:start w:val="1"/>
      <w:numFmt w:val="lowerLetter"/>
      <w:lvlText w:val="%8."/>
      <w:lvlJc w:val="left"/>
      <w:pPr>
        <w:ind w:left="6178" w:hanging="360"/>
      </w:pPr>
    </w:lvl>
    <w:lvl w:ilvl="8" w:tplc="0809001B" w:tentative="1">
      <w:start w:val="1"/>
      <w:numFmt w:val="lowerRoman"/>
      <w:lvlText w:val="%9."/>
      <w:lvlJc w:val="right"/>
      <w:pPr>
        <w:ind w:left="6898" w:hanging="180"/>
      </w:pPr>
    </w:lvl>
  </w:abstractNum>
  <w:abstractNum w:abstractNumId="31">
    <w:nsid w:val="79323E4B"/>
    <w:multiLevelType w:val="hybridMultilevel"/>
    <w:tmpl w:val="E22EA846"/>
    <w:lvl w:ilvl="0" w:tplc="D7CA1346">
      <w:start w:val="1"/>
      <w:numFmt w:val="lowerRoman"/>
      <w:lvlText w:val="%1."/>
      <w:lvlJc w:val="left"/>
      <w:pPr>
        <w:ind w:left="1146" w:hanging="360"/>
      </w:pPr>
      <w:rPr>
        <w:rFonts w:ascii="Calibri" w:hAnsi="Calibri" w:hint="default"/>
        <w:b/>
        <w:i w:val="0"/>
        <w:color w:val="auto"/>
        <w:sz w:val="22"/>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2">
    <w:nsid w:val="7D9049D1"/>
    <w:multiLevelType w:val="hybridMultilevel"/>
    <w:tmpl w:val="16EE20F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nsid w:val="7F0B0BCC"/>
    <w:multiLevelType w:val="hybridMultilevel"/>
    <w:tmpl w:val="90E4196E"/>
    <w:lvl w:ilvl="0" w:tplc="D7CA1346">
      <w:start w:val="1"/>
      <w:numFmt w:val="lowerRoman"/>
      <w:lvlText w:val="%1."/>
      <w:lvlJc w:val="left"/>
      <w:pPr>
        <w:ind w:left="1029" w:hanging="360"/>
      </w:pPr>
      <w:rPr>
        <w:rFonts w:ascii="Calibri" w:hAnsi="Calibri" w:hint="default"/>
        <w:b/>
        <w:i w:val="0"/>
        <w:color w:val="auto"/>
        <w:sz w:val="22"/>
      </w:rPr>
    </w:lvl>
    <w:lvl w:ilvl="1" w:tplc="08090019" w:tentative="1">
      <w:start w:val="1"/>
      <w:numFmt w:val="lowerLetter"/>
      <w:lvlText w:val="%2."/>
      <w:lvlJc w:val="left"/>
      <w:pPr>
        <w:ind w:left="1749" w:hanging="360"/>
      </w:pPr>
    </w:lvl>
    <w:lvl w:ilvl="2" w:tplc="0809001B" w:tentative="1">
      <w:start w:val="1"/>
      <w:numFmt w:val="lowerRoman"/>
      <w:lvlText w:val="%3."/>
      <w:lvlJc w:val="right"/>
      <w:pPr>
        <w:ind w:left="2469" w:hanging="180"/>
      </w:pPr>
    </w:lvl>
    <w:lvl w:ilvl="3" w:tplc="0809000F" w:tentative="1">
      <w:start w:val="1"/>
      <w:numFmt w:val="decimal"/>
      <w:lvlText w:val="%4."/>
      <w:lvlJc w:val="left"/>
      <w:pPr>
        <w:ind w:left="3189" w:hanging="360"/>
      </w:pPr>
    </w:lvl>
    <w:lvl w:ilvl="4" w:tplc="08090019" w:tentative="1">
      <w:start w:val="1"/>
      <w:numFmt w:val="lowerLetter"/>
      <w:lvlText w:val="%5."/>
      <w:lvlJc w:val="left"/>
      <w:pPr>
        <w:ind w:left="3909" w:hanging="360"/>
      </w:pPr>
    </w:lvl>
    <w:lvl w:ilvl="5" w:tplc="0809001B" w:tentative="1">
      <w:start w:val="1"/>
      <w:numFmt w:val="lowerRoman"/>
      <w:lvlText w:val="%6."/>
      <w:lvlJc w:val="right"/>
      <w:pPr>
        <w:ind w:left="4629" w:hanging="180"/>
      </w:pPr>
    </w:lvl>
    <w:lvl w:ilvl="6" w:tplc="0809000F" w:tentative="1">
      <w:start w:val="1"/>
      <w:numFmt w:val="decimal"/>
      <w:lvlText w:val="%7."/>
      <w:lvlJc w:val="left"/>
      <w:pPr>
        <w:ind w:left="5349" w:hanging="360"/>
      </w:pPr>
    </w:lvl>
    <w:lvl w:ilvl="7" w:tplc="08090019" w:tentative="1">
      <w:start w:val="1"/>
      <w:numFmt w:val="lowerLetter"/>
      <w:lvlText w:val="%8."/>
      <w:lvlJc w:val="left"/>
      <w:pPr>
        <w:ind w:left="6069" w:hanging="360"/>
      </w:pPr>
    </w:lvl>
    <w:lvl w:ilvl="8" w:tplc="0809001B" w:tentative="1">
      <w:start w:val="1"/>
      <w:numFmt w:val="lowerRoman"/>
      <w:lvlText w:val="%9."/>
      <w:lvlJc w:val="right"/>
      <w:pPr>
        <w:ind w:left="6789" w:hanging="180"/>
      </w:pPr>
    </w:lvl>
  </w:abstractNum>
  <w:num w:numId="1">
    <w:abstractNumId w:val="20"/>
  </w:num>
  <w:num w:numId="2">
    <w:abstractNumId w:val="2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2"/>
  </w:num>
  <w:num w:numId="6">
    <w:abstractNumId w:val="21"/>
  </w:num>
  <w:num w:numId="7">
    <w:abstractNumId w:val="5"/>
  </w:num>
  <w:num w:numId="8">
    <w:abstractNumId w:val="8"/>
  </w:num>
  <w:num w:numId="9">
    <w:abstractNumId w:val="4"/>
  </w:num>
  <w:num w:numId="10">
    <w:abstractNumId w:val="18"/>
  </w:num>
  <w:num w:numId="11">
    <w:abstractNumId w:val="10"/>
  </w:num>
  <w:num w:numId="12">
    <w:abstractNumId w:val="2"/>
  </w:num>
  <w:num w:numId="13">
    <w:abstractNumId w:val="0"/>
  </w:num>
  <w:num w:numId="14">
    <w:abstractNumId w:val="16"/>
  </w:num>
  <w:num w:numId="15">
    <w:abstractNumId w:val="7"/>
  </w:num>
  <w:num w:numId="16">
    <w:abstractNumId w:val="33"/>
  </w:num>
  <w:num w:numId="17">
    <w:abstractNumId w:val="28"/>
  </w:num>
  <w:num w:numId="18">
    <w:abstractNumId w:val="31"/>
  </w:num>
  <w:num w:numId="19">
    <w:abstractNumId w:val="9"/>
  </w:num>
  <w:num w:numId="20">
    <w:abstractNumId w:val="17"/>
  </w:num>
  <w:num w:numId="21">
    <w:abstractNumId w:val="30"/>
  </w:num>
  <w:num w:numId="22">
    <w:abstractNumId w:val="19"/>
  </w:num>
  <w:num w:numId="23">
    <w:abstractNumId w:val="27"/>
  </w:num>
  <w:num w:numId="24">
    <w:abstractNumId w:val="24"/>
  </w:num>
  <w:num w:numId="25">
    <w:abstractNumId w:val="3"/>
  </w:num>
  <w:num w:numId="26">
    <w:abstractNumId w:val="6"/>
  </w:num>
  <w:num w:numId="27">
    <w:abstractNumId w:val="25"/>
  </w:num>
  <w:num w:numId="28">
    <w:abstractNumId w:val="14"/>
  </w:num>
  <w:num w:numId="29">
    <w:abstractNumId w:val="26"/>
  </w:num>
  <w:num w:numId="30">
    <w:abstractNumId w:val="12"/>
  </w:num>
  <w:num w:numId="31">
    <w:abstractNumId w:val="15"/>
  </w:num>
  <w:num w:numId="32">
    <w:abstractNumId w:val="1"/>
  </w:num>
  <w:num w:numId="33">
    <w:abstractNumId w:val="32"/>
  </w:num>
  <w:num w:numId="34">
    <w:abstractNumId w:val="29"/>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evenAndOddHeaders/>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1660"/>
    <w:rsid w:val="0000204F"/>
    <w:rsid w:val="00002335"/>
    <w:rsid w:val="000042B9"/>
    <w:rsid w:val="000046BE"/>
    <w:rsid w:val="00006D24"/>
    <w:rsid w:val="00007658"/>
    <w:rsid w:val="000102E3"/>
    <w:rsid w:val="0001146D"/>
    <w:rsid w:val="00012FA0"/>
    <w:rsid w:val="00013771"/>
    <w:rsid w:val="00014511"/>
    <w:rsid w:val="00014592"/>
    <w:rsid w:val="00016889"/>
    <w:rsid w:val="0001723C"/>
    <w:rsid w:val="0001752B"/>
    <w:rsid w:val="0002315D"/>
    <w:rsid w:val="00025ADD"/>
    <w:rsid w:val="0002727F"/>
    <w:rsid w:val="00030B04"/>
    <w:rsid w:val="000316C1"/>
    <w:rsid w:val="00031776"/>
    <w:rsid w:val="00031B7C"/>
    <w:rsid w:val="0003220F"/>
    <w:rsid w:val="00033666"/>
    <w:rsid w:val="000355FA"/>
    <w:rsid w:val="00036C43"/>
    <w:rsid w:val="00037777"/>
    <w:rsid w:val="00037859"/>
    <w:rsid w:val="00040A63"/>
    <w:rsid w:val="000423A9"/>
    <w:rsid w:val="0004270C"/>
    <w:rsid w:val="00042AFE"/>
    <w:rsid w:val="00042B15"/>
    <w:rsid w:val="00043901"/>
    <w:rsid w:val="0004447D"/>
    <w:rsid w:val="00045B10"/>
    <w:rsid w:val="000463E5"/>
    <w:rsid w:val="00050004"/>
    <w:rsid w:val="0005226C"/>
    <w:rsid w:val="00055407"/>
    <w:rsid w:val="00060497"/>
    <w:rsid w:val="00060896"/>
    <w:rsid w:val="00061A05"/>
    <w:rsid w:val="00062A7F"/>
    <w:rsid w:val="00064770"/>
    <w:rsid w:val="00066AD4"/>
    <w:rsid w:val="00067091"/>
    <w:rsid w:val="00070999"/>
    <w:rsid w:val="00071224"/>
    <w:rsid w:val="00074410"/>
    <w:rsid w:val="000765E3"/>
    <w:rsid w:val="000773DB"/>
    <w:rsid w:val="00077D7C"/>
    <w:rsid w:val="0008032A"/>
    <w:rsid w:val="00080F30"/>
    <w:rsid w:val="00080FB9"/>
    <w:rsid w:val="00082E81"/>
    <w:rsid w:val="00085A52"/>
    <w:rsid w:val="000863B4"/>
    <w:rsid w:val="00086CAB"/>
    <w:rsid w:val="0008742D"/>
    <w:rsid w:val="0009092F"/>
    <w:rsid w:val="00091A32"/>
    <w:rsid w:val="00092694"/>
    <w:rsid w:val="00095D67"/>
    <w:rsid w:val="000962CD"/>
    <w:rsid w:val="00096BE9"/>
    <w:rsid w:val="00097A02"/>
    <w:rsid w:val="000A1742"/>
    <w:rsid w:val="000A2967"/>
    <w:rsid w:val="000A3A96"/>
    <w:rsid w:val="000A3B65"/>
    <w:rsid w:val="000A5329"/>
    <w:rsid w:val="000A53F6"/>
    <w:rsid w:val="000B0833"/>
    <w:rsid w:val="000B0BC1"/>
    <w:rsid w:val="000B223B"/>
    <w:rsid w:val="000B2BEE"/>
    <w:rsid w:val="000B33B1"/>
    <w:rsid w:val="000B537F"/>
    <w:rsid w:val="000B5419"/>
    <w:rsid w:val="000B6DF9"/>
    <w:rsid w:val="000C0DE5"/>
    <w:rsid w:val="000C11EF"/>
    <w:rsid w:val="000C5428"/>
    <w:rsid w:val="000C6CB9"/>
    <w:rsid w:val="000D019C"/>
    <w:rsid w:val="000D06D1"/>
    <w:rsid w:val="000D5056"/>
    <w:rsid w:val="000D5A34"/>
    <w:rsid w:val="000D6938"/>
    <w:rsid w:val="000E06EB"/>
    <w:rsid w:val="000E07A7"/>
    <w:rsid w:val="000E0F50"/>
    <w:rsid w:val="000E3CCE"/>
    <w:rsid w:val="000E3D10"/>
    <w:rsid w:val="000E3D4A"/>
    <w:rsid w:val="000E49D8"/>
    <w:rsid w:val="000E56D5"/>
    <w:rsid w:val="000E60CF"/>
    <w:rsid w:val="000E7286"/>
    <w:rsid w:val="000F00E7"/>
    <w:rsid w:val="000F1D37"/>
    <w:rsid w:val="000F40B5"/>
    <w:rsid w:val="000F52B7"/>
    <w:rsid w:val="000F5B3E"/>
    <w:rsid w:val="000F6E52"/>
    <w:rsid w:val="0010274C"/>
    <w:rsid w:val="00103CB5"/>
    <w:rsid w:val="001040C9"/>
    <w:rsid w:val="0010525E"/>
    <w:rsid w:val="00106FAE"/>
    <w:rsid w:val="00107008"/>
    <w:rsid w:val="00107938"/>
    <w:rsid w:val="0011333F"/>
    <w:rsid w:val="00114F98"/>
    <w:rsid w:val="001152F5"/>
    <w:rsid w:val="00115BCC"/>
    <w:rsid w:val="001203C2"/>
    <w:rsid w:val="00123730"/>
    <w:rsid w:val="001241CC"/>
    <w:rsid w:val="00127E17"/>
    <w:rsid w:val="00130D50"/>
    <w:rsid w:val="001317D6"/>
    <w:rsid w:val="00132695"/>
    <w:rsid w:val="001341F6"/>
    <w:rsid w:val="00134BCE"/>
    <w:rsid w:val="00135333"/>
    <w:rsid w:val="00135D6C"/>
    <w:rsid w:val="00136C5A"/>
    <w:rsid w:val="00136F93"/>
    <w:rsid w:val="00137395"/>
    <w:rsid w:val="00141696"/>
    <w:rsid w:val="001449BD"/>
    <w:rsid w:val="00145CA1"/>
    <w:rsid w:val="00146AE5"/>
    <w:rsid w:val="00147EA6"/>
    <w:rsid w:val="001505CF"/>
    <w:rsid w:val="00150934"/>
    <w:rsid w:val="00150D81"/>
    <w:rsid w:val="00151E58"/>
    <w:rsid w:val="00152102"/>
    <w:rsid w:val="0015396E"/>
    <w:rsid w:val="00154E66"/>
    <w:rsid w:val="00155A89"/>
    <w:rsid w:val="001562C2"/>
    <w:rsid w:val="0015657A"/>
    <w:rsid w:val="001577C5"/>
    <w:rsid w:val="001578E0"/>
    <w:rsid w:val="001601DD"/>
    <w:rsid w:val="001619AE"/>
    <w:rsid w:val="00164869"/>
    <w:rsid w:val="001657F7"/>
    <w:rsid w:val="00167BB6"/>
    <w:rsid w:val="001701F9"/>
    <w:rsid w:val="00172C49"/>
    <w:rsid w:val="00173087"/>
    <w:rsid w:val="00173244"/>
    <w:rsid w:val="00173838"/>
    <w:rsid w:val="00174EDC"/>
    <w:rsid w:val="00176BFE"/>
    <w:rsid w:val="00177F2C"/>
    <w:rsid w:val="00180A64"/>
    <w:rsid w:val="00181AE8"/>
    <w:rsid w:val="001830FD"/>
    <w:rsid w:val="0018345C"/>
    <w:rsid w:val="00183759"/>
    <w:rsid w:val="00186DF3"/>
    <w:rsid w:val="00186EC1"/>
    <w:rsid w:val="001872E8"/>
    <w:rsid w:val="00192C30"/>
    <w:rsid w:val="001957CD"/>
    <w:rsid w:val="0019657C"/>
    <w:rsid w:val="001A14C7"/>
    <w:rsid w:val="001A1E6D"/>
    <w:rsid w:val="001A1F58"/>
    <w:rsid w:val="001A257B"/>
    <w:rsid w:val="001A2ECD"/>
    <w:rsid w:val="001A3374"/>
    <w:rsid w:val="001A34A9"/>
    <w:rsid w:val="001A6D69"/>
    <w:rsid w:val="001A7DE7"/>
    <w:rsid w:val="001B0A2B"/>
    <w:rsid w:val="001B0B04"/>
    <w:rsid w:val="001B0CD1"/>
    <w:rsid w:val="001B15CF"/>
    <w:rsid w:val="001B2A4A"/>
    <w:rsid w:val="001B4E22"/>
    <w:rsid w:val="001B4E85"/>
    <w:rsid w:val="001B5FC6"/>
    <w:rsid w:val="001C00D1"/>
    <w:rsid w:val="001C022E"/>
    <w:rsid w:val="001C2935"/>
    <w:rsid w:val="001C2BC4"/>
    <w:rsid w:val="001C3B00"/>
    <w:rsid w:val="001C4199"/>
    <w:rsid w:val="001C4528"/>
    <w:rsid w:val="001C487E"/>
    <w:rsid w:val="001C4AF2"/>
    <w:rsid w:val="001C5B5C"/>
    <w:rsid w:val="001C5D6B"/>
    <w:rsid w:val="001C64D2"/>
    <w:rsid w:val="001C6632"/>
    <w:rsid w:val="001C67DC"/>
    <w:rsid w:val="001C6E25"/>
    <w:rsid w:val="001D0C86"/>
    <w:rsid w:val="001D2894"/>
    <w:rsid w:val="001D2984"/>
    <w:rsid w:val="001D2A2A"/>
    <w:rsid w:val="001D3080"/>
    <w:rsid w:val="001D3877"/>
    <w:rsid w:val="001D5249"/>
    <w:rsid w:val="001D5A8A"/>
    <w:rsid w:val="001D6D67"/>
    <w:rsid w:val="001D76BC"/>
    <w:rsid w:val="001D7847"/>
    <w:rsid w:val="001E1517"/>
    <w:rsid w:val="001E2078"/>
    <w:rsid w:val="001E716A"/>
    <w:rsid w:val="001F48AF"/>
    <w:rsid w:val="001F53A5"/>
    <w:rsid w:val="001F5FF2"/>
    <w:rsid w:val="001F6811"/>
    <w:rsid w:val="002002B0"/>
    <w:rsid w:val="002013DB"/>
    <w:rsid w:val="0020268B"/>
    <w:rsid w:val="002045F6"/>
    <w:rsid w:val="00204D08"/>
    <w:rsid w:val="00205F8E"/>
    <w:rsid w:val="0020744C"/>
    <w:rsid w:val="00207A63"/>
    <w:rsid w:val="0021162B"/>
    <w:rsid w:val="002159D7"/>
    <w:rsid w:val="00216D73"/>
    <w:rsid w:val="002219A7"/>
    <w:rsid w:val="00222F5B"/>
    <w:rsid w:val="002250DF"/>
    <w:rsid w:val="002267CC"/>
    <w:rsid w:val="00226EC5"/>
    <w:rsid w:val="0022787B"/>
    <w:rsid w:val="002302FB"/>
    <w:rsid w:val="002317EF"/>
    <w:rsid w:val="002318E8"/>
    <w:rsid w:val="0023190F"/>
    <w:rsid w:val="0023285B"/>
    <w:rsid w:val="00232FBC"/>
    <w:rsid w:val="00235888"/>
    <w:rsid w:val="00240B23"/>
    <w:rsid w:val="00240E4D"/>
    <w:rsid w:val="00240FBD"/>
    <w:rsid w:val="00243375"/>
    <w:rsid w:val="00243536"/>
    <w:rsid w:val="00243935"/>
    <w:rsid w:val="00244BEE"/>
    <w:rsid w:val="0024527F"/>
    <w:rsid w:val="002460DE"/>
    <w:rsid w:val="002472F6"/>
    <w:rsid w:val="00247DD0"/>
    <w:rsid w:val="00250903"/>
    <w:rsid w:val="00250EB2"/>
    <w:rsid w:val="00251044"/>
    <w:rsid w:val="00251069"/>
    <w:rsid w:val="0025182A"/>
    <w:rsid w:val="00255724"/>
    <w:rsid w:val="00256B96"/>
    <w:rsid w:val="00257ED7"/>
    <w:rsid w:val="00261018"/>
    <w:rsid w:val="002623F4"/>
    <w:rsid w:val="00262448"/>
    <w:rsid w:val="0026250B"/>
    <w:rsid w:val="002628CB"/>
    <w:rsid w:val="00262F7C"/>
    <w:rsid w:val="00263393"/>
    <w:rsid w:val="002635BD"/>
    <w:rsid w:val="00267B6F"/>
    <w:rsid w:val="00270DC5"/>
    <w:rsid w:val="00271952"/>
    <w:rsid w:val="0027226D"/>
    <w:rsid w:val="002729D6"/>
    <w:rsid w:val="00272AE5"/>
    <w:rsid w:val="00273E81"/>
    <w:rsid w:val="002759E8"/>
    <w:rsid w:val="00275D8E"/>
    <w:rsid w:val="002767C7"/>
    <w:rsid w:val="00276CE0"/>
    <w:rsid w:val="00280010"/>
    <w:rsid w:val="002811FD"/>
    <w:rsid w:val="002812E9"/>
    <w:rsid w:val="0028615C"/>
    <w:rsid w:val="00286803"/>
    <w:rsid w:val="0028781B"/>
    <w:rsid w:val="00294CD8"/>
    <w:rsid w:val="00295598"/>
    <w:rsid w:val="00295BFE"/>
    <w:rsid w:val="00295DCA"/>
    <w:rsid w:val="002965EB"/>
    <w:rsid w:val="00296C6D"/>
    <w:rsid w:val="00296F4D"/>
    <w:rsid w:val="002A02C8"/>
    <w:rsid w:val="002A048D"/>
    <w:rsid w:val="002A4506"/>
    <w:rsid w:val="002A53C3"/>
    <w:rsid w:val="002A6B95"/>
    <w:rsid w:val="002B15A0"/>
    <w:rsid w:val="002B37B4"/>
    <w:rsid w:val="002B4EA7"/>
    <w:rsid w:val="002B5761"/>
    <w:rsid w:val="002B6D77"/>
    <w:rsid w:val="002B7271"/>
    <w:rsid w:val="002C3A49"/>
    <w:rsid w:val="002C3BDC"/>
    <w:rsid w:val="002C3CC0"/>
    <w:rsid w:val="002C3FEE"/>
    <w:rsid w:val="002C4BC3"/>
    <w:rsid w:val="002C5D7D"/>
    <w:rsid w:val="002C7187"/>
    <w:rsid w:val="002C7BC0"/>
    <w:rsid w:val="002C7C5A"/>
    <w:rsid w:val="002C7E42"/>
    <w:rsid w:val="002D0888"/>
    <w:rsid w:val="002D147A"/>
    <w:rsid w:val="002D278C"/>
    <w:rsid w:val="002D2F7B"/>
    <w:rsid w:val="002D39BC"/>
    <w:rsid w:val="002D3A6D"/>
    <w:rsid w:val="002D3E1A"/>
    <w:rsid w:val="002D5AC6"/>
    <w:rsid w:val="002D5F40"/>
    <w:rsid w:val="002D7C9C"/>
    <w:rsid w:val="002E1519"/>
    <w:rsid w:val="002E157C"/>
    <w:rsid w:val="002E16F9"/>
    <w:rsid w:val="002E4536"/>
    <w:rsid w:val="002E7B85"/>
    <w:rsid w:val="002F1033"/>
    <w:rsid w:val="002F1135"/>
    <w:rsid w:val="002F16E2"/>
    <w:rsid w:val="002F1C3E"/>
    <w:rsid w:val="002F2712"/>
    <w:rsid w:val="002F49F3"/>
    <w:rsid w:val="002F5F65"/>
    <w:rsid w:val="002F62F0"/>
    <w:rsid w:val="00301E37"/>
    <w:rsid w:val="003022AF"/>
    <w:rsid w:val="0030261B"/>
    <w:rsid w:val="003035B3"/>
    <w:rsid w:val="00304067"/>
    <w:rsid w:val="00305990"/>
    <w:rsid w:val="00306737"/>
    <w:rsid w:val="0030764B"/>
    <w:rsid w:val="00312874"/>
    <w:rsid w:val="00312E56"/>
    <w:rsid w:val="003131EA"/>
    <w:rsid w:val="0031338C"/>
    <w:rsid w:val="0031377F"/>
    <w:rsid w:val="00315AF5"/>
    <w:rsid w:val="003174C6"/>
    <w:rsid w:val="003207DB"/>
    <w:rsid w:val="00320AA1"/>
    <w:rsid w:val="00320E62"/>
    <w:rsid w:val="00322BF0"/>
    <w:rsid w:val="003232E7"/>
    <w:rsid w:val="00323AF2"/>
    <w:rsid w:val="00323B9F"/>
    <w:rsid w:val="003312F3"/>
    <w:rsid w:val="003328BF"/>
    <w:rsid w:val="00335DF4"/>
    <w:rsid w:val="00341153"/>
    <w:rsid w:val="00341A84"/>
    <w:rsid w:val="00341D5A"/>
    <w:rsid w:val="0034217E"/>
    <w:rsid w:val="003434CD"/>
    <w:rsid w:val="00344535"/>
    <w:rsid w:val="00344A4A"/>
    <w:rsid w:val="00346AF3"/>
    <w:rsid w:val="00347EDB"/>
    <w:rsid w:val="0035257C"/>
    <w:rsid w:val="0035485B"/>
    <w:rsid w:val="00356FB9"/>
    <w:rsid w:val="0035713A"/>
    <w:rsid w:val="00357B8F"/>
    <w:rsid w:val="0036008E"/>
    <w:rsid w:val="003603A4"/>
    <w:rsid w:val="00360594"/>
    <w:rsid w:val="003605A9"/>
    <w:rsid w:val="00366D30"/>
    <w:rsid w:val="003676F4"/>
    <w:rsid w:val="0037109F"/>
    <w:rsid w:val="0037110D"/>
    <w:rsid w:val="00372216"/>
    <w:rsid w:val="00373267"/>
    <w:rsid w:val="003753C7"/>
    <w:rsid w:val="0037635A"/>
    <w:rsid w:val="003764C6"/>
    <w:rsid w:val="003770E4"/>
    <w:rsid w:val="00382004"/>
    <w:rsid w:val="00382146"/>
    <w:rsid w:val="00382B13"/>
    <w:rsid w:val="003830AC"/>
    <w:rsid w:val="00385015"/>
    <w:rsid w:val="0038529C"/>
    <w:rsid w:val="003852E1"/>
    <w:rsid w:val="0038645A"/>
    <w:rsid w:val="00390D93"/>
    <w:rsid w:val="00390F61"/>
    <w:rsid w:val="0039337F"/>
    <w:rsid w:val="00393754"/>
    <w:rsid w:val="003954B4"/>
    <w:rsid w:val="00395A31"/>
    <w:rsid w:val="0039629F"/>
    <w:rsid w:val="003969CA"/>
    <w:rsid w:val="00396B67"/>
    <w:rsid w:val="003A0C58"/>
    <w:rsid w:val="003A0ED8"/>
    <w:rsid w:val="003A199A"/>
    <w:rsid w:val="003A3B21"/>
    <w:rsid w:val="003A72F8"/>
    <w:rsid w:val="003A7805"/>
    <w:rsid w:val="003B06E4"/>
    <w:rsid w:val="003B0829"/>
    <w:rsid w:val="003B1D43"/>
    <w:rsid w:val="003B228F"/>
    <w:rsid w:val="003B687B"/>
    <w:rsid w:val="003B6D12"/>
    <w:rsid w:val="003C1E88"/>
    <w:rsid w:val="003C2FA6"/>
    <w:rsid w:val="003C3889"/>
    <w:rsid w:val="003C3FC7"/>
    <w:rsid w:val="003C6BC3"/>
    <w:rsid w:val="003C6E62"/>
    <w:rsid w:val="003C7F0F"/>
    <w:rsid w:val="003D1068"/>
    <w:rsid w:val="003D158B"/>
    <w:rsid w:val="003D2520"/>
    <w:rsid w:val="003D2604"/>
    <w:rsid w:val="003D39C1"/>
    <w:rsid w:val="003D4D49"/>
    <w:rsid w:val="003D50B6"/>
    <w:rsid w:val="003D511E"/>
    <w:rsid w:val="003D55A8"/>
    <w:rsid w:val="003D663B"/>
    <w:rsid w:val="003D73CD"/>
    <w:rsid w:val="003D7B8E"/>
    <w:rsid w:val="003E11F3"/>
    <w:rsid w:val="003E3887"/>
    <w:rsid w:val="003E4022"/>
    <w:rsid w:val="003E443C"/>
    <w:rsid w:val="003E4652"/>
    <w:rsid w:val="003E4A4E"/>
    <w:rsid w:val="003E4B55"/>
    <w:rsid w:val="003F1224"/>
    <w:rsid w:val="003F1E18"/>
    <w:rsid w:val="003F374B"/>
    <w:rsid w:val="003F3F37"/>
    <w:rsid w:val="003F4A91"/>
    <w:rsid w:val="003F56B9"/>
    <w:rsid w:val="003F5C75"/>
    <w:rsid w:val="003F5DEE"/>
    <w:rsid w:val="00400750"/>
    <w:rsid w:val="00400B4C"/>
    <w:rsid w:val="00400BD1"/>
    <w:rsid w:val="00401F30"/>
    <w:rsid w:val="00403632"/>
    <w:rsid w:val="00404B8E"/>
    <w:rsid w:val="00405DF5"/>
    <w:rsid w:val="0041008E"/>
    <w:rsid w:val="004100EA"/>
    <w:rsid w:val="00410BA1"/>
    <w:rsid w:val="0041155A"/>
    <w:rsid w:val="00420FF0"/>
    <w:rsid w:val="00422A06"/>
    <w:rsid w:val="0042370B"/>
    <w:rsid w:val="00423E70"/>
    <w:rsid w:val="00424C63"/>
    <w:rsid w:val="00425583"/>
    <w:rsid w:val="00426416"/>
    <w:rsid w:val="00426BD1"/>
    <w:rsid w:val="00431C2E"/>
    <w:rsid w:val="00431E5F"/>
    <w:rsid w:val="00434119"/>
    <w:rsid w:val="00434C23"/>
    <w:rsid w:val="00434FF1"/>
    <w:rsid w:val="004358CE"/>
    <w:rsid w:val="00436482"/>
    <w:rsid w:val="0043731E"/>
    <w:rsid w:val="00440C0E"/>
    <w:rsid w:val="004450C2"/>
    <w:rsid w:val="00445D1F"/>
    <w:rsid w:val="00447207"/>
    <w:rsid w:val="00447E45"/>
    <w:rsid w:val="00450F2D"/>
    <w:rsid w:val="004522EC"/>
    <w:rsid w:val="00452DD9"/>
    <w:rsid w:val="00455DEE"/>
    <w:rsid w:val="004560BA"/>
    <w:rsid w:val="00456A2F"/>
    <w:rsid w:val="004616D0"/>
    <w:rsid w:val="0046193A"/>
    <w:rsid w:val="00461F71"/>
    <w:rsid w:val="0046263C"/>
    <w:rsid w:val="004714A0"/>
    <w:rsid w:val="00472F48"/>
    <w:rsid w:val="00477FC2"/>
    <w:rsid w:val="00486FAB"/>
    <w:rsid w:val="0049147C"/>
    <w:rsid w:val="00491F14"/>
    <w:rsid w:val="00492DCE"/>
    <w:rsid w:val="00493559"/>
    <w:rsid w:val="0049393A"/>
    <w:rsid w:val="0049530C"/>
    <w:rsid w:val="004970C8"/>
    <w:rsid w:val="00497890"/>
    <w:rsid w:val="004979DA"/>
    <w:rsid w:val="004A12C8"/>
    <w:rsid w:val="004A1E19"/>
    <w:rsid w:val="004A200E"/>
    <w:rsid w:val="004A3E71"/>
    <w:rsid w:val="004A7BA2"/>
    <w:rsid w:val="004B09C5"/>
    <w:rsid w:val="004B3896"/>
    <w:rsid w:val="004B4391"/>
    <w:rsid w:val="004B4C8F"/>
    <w:rsid w:val="004B56E7"/>
    <w:rsid w:val="004B7081"/>
    <w:rsid w:val="004C0B27"/>
    <w:rsid w:val="004C546A"/>
    <w:rsid w:val="004C57F4"/>
    <w:rsid w:val="004C5A95"/>
    <w:rsid w:val="004D02AB"/>
    <w:rsid w:val="004D0C21"/>
    <w:rsid w:val="004D0F83"/>
    <w:rsid w:val="004D1652"/>
    <w:rsid w:val="004D1798"/>
    <w:rsid w:val="004D1F2E"/>
    <w:rsid w:val="004D2599"/>
    <w:rsid w:val="004D2A46"/>
    <w:rsid w:val="004D30A5"/>
    <w:rsid w:val="004D4306"/>
    <w:rsid w:val="004D512D"/>
    <w:rsid w:val="004D6E3D"/>
    <w:rsid w:val="004D7744"/>
    <w:rsid w:val="004E0D6D"/>
    <w:rsid w:val="004E1293"/>
    <w:rsid w:val="004E3DCF"/>
    <w:rsid w:val="004E4C6D"/>
    <w:rsid w:val="004E5785"/>
    <w:rsid w:val="004E5E37"/>
    <w:rsid w:val="004E7D06"/>
    <w:rsid w:val="004F0FA8"/>
    <w:rsid w:val="004F3A29"/>
    <w:rsid w:val="004F404E"/>
    <w:rsid w:val="004F56A3"/>
    <w:rsid w:val="00500151"/>
    <w:rsid w:val="005007C8"/>
    <w:rsid w:val="00500DA5"/>
    <w:rsid w:val="005024A1"/>
    <w:rsid w:val="005035AE"/>
    <w:rsid w:val="00503F5A"/>
    <w:rsid w:val="0050524E"/>
    <w:rsid w:val="00506CE4"/>
    <w:rsid w:val="00507B84"/>
    <w:rsid w:val="0051027B"/>
    <w:rsid w:val="005160C1"/>
    <w:rsid w:val="005171ED"/>
    <w:rsid w:val="005172E3"/>
    <w:rsid w:val="00522418"/>
    <w:rsid w:val="005237CF"/>
    <w:rsid w:val="00524237"/>
    <w:rsid w:val="00524B6F"/>
    <w:rsid w:val="00526E88"/>
    <w:rsid w:val="005312B4"/>
    <w:rsid w:val="00531D84"/>
    <w:rsid w:val="00536896"/>
    <w:rsid w:val="00537313"/>
    <w:rsid w:val="0053766E"/>
    <w:rsid w:val="00541255"/>
    <w:rsid w:val="005431C7"/>
    <w:rsid w:val="00543B4C"/>
    <w:rsid w:val="005452D3"/>
    <w:rsid w:val="00545423"/>
    <w:rsid w:val="00545542"/>
    <w:rsid w:val="005460E2"/>
    <w:rsid w:val="005504E4"/>
    <w:rsid w:val="00551319"/>
    <w:rsid w:val="00551973"/>
    <w:rsid w:val="0055441E"/>
    <w:rsid w:val="00555920"/>
    <w:rsid w:val="005559E6"/>
    <w:rsid w:val="00555CD0"/>
    <w:rsid w:val="005563B3"/>
    <w:rsid w:val="00556636"/>
    <w:rsid w:val="00560177"/>
    <w:rsid w:val="00561367"/>
    <w:rsid w:val="005642D6"/>
    <w:rsid w:val="00564AF7"/>
    <w:rsid w:val="0056519F"/>
    <w:rsid w:val="00567118"/>
    <w:rsid w:val="005708F0"/>
    <w:rsid w:val="00570AF6"/>
    <w:rsid w:val="00571A5D"/>
    <w:rsid w:val="00571EDE"/>
    <w:rsid w:val="005737B0"/>
    <w:rsid w:val="00573811"/>
    <w:rsid w:val="00574CAB"/>
    <w:rsid w:val="00576AF6"/>
    <w:rsid w:val="00576B99"/>
    <w:rsid w:val="00582285"/>
    <w:rsid w:val="00583904"/>
    <w:rsid w:val="00583A35"/>
    <w:rsid w:val="00585826"/>
    <w:rsid w:val="00586651"/>
    <w:rsid w:val="0058741B"/>
    <w:rsid w:val="00590054"/>
    <w:rsid w:val="0059117B"/>
    <w:rsid w:val="005923B1"/>
    <w:rsid w:val="005929D4"/>
    <w:rsid w:val="00594C7C"/>
    <w:rsid w:val="00595ABF"/>
    <w:rsid w:val="00595B55"/>
    <w:rsid w:val="00596198"/>
    <w:rsid w:val="005A28C9"/>
    <w:rsid w:val="005A28F6"/>
    <w:rsid w:val="005A3D6C"/>
    <w:rsid w:val="005A40AD"/>
    <w:rsid w:val="005A4E89"/>
    <w:rsid w:val="005B0A7F"/>
    <w:rsid w:val="005B1CE5"/>
    <w:rsid w:val="005B26B0"/>
    <w:rsid w:val="005B43AD"/>
    <w:rsid w:val="005B5505"/>
    <w:rsid w:val="005B560C"/>
    <w:rsid w:val="005B5E15"/>
    <w:rsid w:val="005B6FDC"/>
    <w:rsid w:val="005B7356"/>
    <w:rsid w:val="005B7E63"/>
    <w:rsid w:val="005C063E"/>
    <w:rsid w:val="005C12BA"/>
    <w:rsid w:val="005C3320"/>
    <w:rsid w:val="005C3F91"/>
    <w:rsid w:val="005C5562"/>
    <w:rsid w:val="005C72A8"/>
    <w:rsid w:val="005D2182"/>
    <w:rsid w:val="005D5C5E"/>
    <w:rsid w:val="005D7CDA"/>
    <w:rsid w:val="005E249E"/>
    <w:rsid w:val="005E2B96"/>
    <w:rsid w:val="005E3FC5"/>
    <w:rsid w:val="005E4E71"/>
    <w:rsid w:val="005E60B2"/>
    <w:rsid w:val="005E6F94"/>
    <w:rsid w:val="005F0B15"/>
    <w:rsid w:val="005F0DD2"/>
    <w:rsid w:val="005F130A"/>
    <w:rsid w:val="005F2E76"/>
    <w:rsid w:val="005F2EB3"/>
    <w:rsid w:val="005F2EC0"/>
    <w:rsid w:val="005F3751"/>
    <w:rsid w:val="005F3D31"/>
    <w:rsid w:val="00600043"/>
    <w:rsid w:val="00600210"/>
    <w:rsid w:val="0060031D"/>
    <w:rsid w:val="00600F22"/>
    <w:rsid w:val="00601F50"/>
    <w:rsid w:val="00604C7C"/>
    <w:rsid w:val="006069B4"/>
    <w:rsid w:val="006118E0"/>
    <w:rsid w:val="006126E8"/>
    <w:rsid w:val="00612F77"/>
    <w:rsid w:val="00612F92"/>
    <w:rsid w:val="00614958"/>
    <w:rsid w:val="00614BF7"/>
    <w:rsid w:val="00614FC9"/>
    <w:rsid w:val="00615153"/>
    <w:rsid w:val="0061577F"/>
    <w:rsid w:val="00615B80"/>
    <w:rsid w:val="00616695"/>
    <w:rsid w:val="00617200"/>
    <w:rsid w:val="006223C2"/>
    <w:rsid w:val="006236E8"/>
    <w:rsid w:val="00623D01"/>
    <w:rsid w:val="00623D19"/>
    <w:rsid w:val="006241C3"/>
    <w:rsid w:val="006247DF"/>
    <w:rsid w:val="00627B6F"/>
    <w:rsid w:val="0063001A"/>
    <w:rsid w:val="0063177D"/>
    <w:rsid w:val="00632FED"/>
    <w:rsid w:val="0063330E"/>
    <w:rsid w:val="0063394D"/>
    <w:rsid w:val="00633BAC"/>
    <w:rsid w:val="00634A88"/>
    <w:rsid w:val="006361F6"/>
    <w:rsid w:val="00637C12"/>
    <w:rsid w:val="00642C41"/>
    <w:rsid w:val="006438A8"/>
    <w:rsid w:val="0064399C"/>
    <w:rsid w:val="0064450B"/>
    <w:rsid w:val="00646932"/>
    <w:rsid w:val="00646966"/>
    <w:rsid w:val="00646ABE"/>
    <w:rsid w:val="00647ECA"/>
    <w:rsid w:val="00647EDF"/>
    <w:rsid w:val="00651435"/>
    <w:rsid w:val="00651926"/>
    <w:rsid w:val="00651B72"/>
    <w:rsid w:val="00651CC5"/>
    <w:rsid w:val="006542D3"/>
    <w:rsid w:val="006544EB"/>
    <w:rsid w:val="00654E20"/>
    <w:rsid w:val="00655FDF"/>
    <w:rsid w:val="00657881"/>
    <w:rsid w:val="006634EF"/>
    <w:rsid w:val="006636B1"/>
    <w:rsid w:val="0066531A"/>
    <w:rsid w:val="00666524"/>
    <w:rsid w:val="0066707E"/>
    <w:rsid w:val="00667775"/>
    <w:rsid w:val="00667899"/>
    <w:rsid w:val="006705CB"/>
    <w:rsid w:val="006708BE"/>
    <w:rsid w:val="0067115E"/>
    <w:rsid w:val="006714DF"/>
    <w:rsid w:val="00673190"/>
    <w:rsid w:val="006733FF"/>
    <w:rsid w:val="006737AB"/>
    <w:rsid w:val="00673AF2"/>
    <w:rsid w:val="00673E07"/>
    <w:rsid w:val="00673FA9"/>
    <w:rsid w:val="006763E1"/>
    <w:rsid w:val="006765C1"/>
    <w:rsid w:val="00676CA5"/>
    <w:rsid w:val="00676EC0"/>
    <w:rsid w:val="006773FE"/>
    <w:rsid w:val="006816A3"/>
    <w:rsid w:val="006818CE"/>
    <w:rsid w:val="00684333"/>
    <w:rsid w:val="00684AC8"/>
    <w:rsid w:val="0068653F"/>
    <w:rsid w:val="006873A7"/>
    <w:rsid w:val="00687817"/>
    <w:rsid w:val="00690435"/>
    <w:rsid w:val="0069206F"/>
    <w:rsid w:val="00692D02"/>
    <w:rsid w:val="0069355B"/>
    <w:rsid w:val="006935B0"/>
    <w:rsid w:val="00693E32"/>
    <w:rsid w:val="00695BBF"/>
    <w:rsid w:val="00695FD3"/>
    <w:rsid w:val="006A0535"/>
    <w:rsid w:val="006A1411"/>
    <w:rsid w:val="006A1B4C"/>
    <w:rsid w:val="006A1DDC"/>
    <w:rsid w:val="006A262C"/>
    <w:rsid w:val="006A4338"/>
    <w:rsid w:val="006B02EF"/>
    <w:rsid w:val="006B1AC8"/>
    <w:rsid w:val="006B2328"/>
    <w:rsid w:val="006B33E6"/>
    <w:rsid w:val="006B3FC3"/>
    <w:rsid w:val="006B607C"/>
    <w:rsid w:val="006B7685"/>
    <w:rsid w:val="006B7E6B"/>
    <w:rsid w:val="006C0DC4"/>
    <w:rsid w:val="006C3430"/>
    <w:rsid w:val="006C5E7F"/>
    <w:rsid w:val="006C6584"/>
    <w:rsid w:val="006C68B2"/>
    <w:rsid w:val="006D4DC9"/>
    <w:rsid w:val="006D56CF"/>
    <w:rsid w:val="006D7A81"/>
    <w:rsid w:val="006E30EB"/>
    <w:rsid w:val="006E347C"/>
    <w:rsid w:val="006E3DCD"/>
    <w:rsid w:val="006E6097"/>
    <w:rsid w:val="006E66F9"/>
    <w:rsid w:val="006E68A2"/>
    <w:rsid w:val="006F07BC"/>
    <w:rsid w:val="006F0841"/>
    <w:rsid w:val="006F0F9A"/>
    <w:rsid w:val="006F1916"/>
    <w:rsid w:val="006F385F"/>
    <w:rsid w:val="006F51D3"/>
    <w:rsid w:val="006F5317"/>
    <w:rsid w:val="006F6D3C"/>
    <w:rsid w:val="006F7A22"/>
    <w:rsid w:val="00700F71"/>
    <w:rsid w:val="00701167"/>
    <w:rsid w:val="007029EF"/>
    <w:rsid w:val="00703512"/>
    <w:rsid w:val="00703BFF"/>
    <w:rsid w:val="007045DA"/>
    <w:rsid w:val="00705492"/>
    <w:rsid w:val="00706218"/>
    <w:rsid w:val="00710E73"/>
    <w:rsid w:val="00711E42"/>
    <w:rsid w:val="0071351D"/>
    <w:rsid w:val="00714154"/>
    <w:rsid w:val="00717D72"/>
    <w:rsid w:val="00722196"/>
    <w:rsid w:val="0072273C"/>
    <w:rsid w:val="00725666"/>
    <w:rsid w:val="00731313"/>
    <w:rsid w:val="00731C27"/>
    <w:rsid w:val="00732452"/>
    <w:rsid w:val="00733778"/>
    <w:rsid w:val="00733816"/>
    <w:rsid w:val="0073515C"/>
    <w:rsid w:val="00735DC1"/>
    <w:rsid w:val="00736044"/>
    <w:rsid w:val="007376B4"/>
    <w:rsid w:val="00737D16"/>
    <w:rsid w:val="00737E57"/>
    <w:rsid w:val="00740026"/>
    <w:rsid w:val="00741167"/>
    <w:rsid w:val="0074149D"/>
    <w:rsid w:val="007427F9"/>
    <w:rsid w:val="00744B60"/>
    <w:rsid w:val="00744E96"/>
    <w:rsid w:val="00745773"/>
    <w:rsid w:val="00746AB9"/>
    <w:rsid w:val="007473C1"/>
    <w:rsid w:val="00750ADC"/>
    <w:rsid w:val="00750DFB"/>
    <w:rsid w:val="00750ED6"/>
    <w:rsid w:val="007513F0"/>
    <w:rsid w:val="00753F86"/>
    <w:rsid w:val="00756C2E"/>
    <w:rsid w:val="00757407"/>
    <w:rsid w:val="00760155"/>
    <w:rsid w:val="00760371"/>
    <w:rsid w:val="007634D4"/>
    <w:rsid w:val="0076377C"/>
    <w:rsid w:val="00764933"/>
    <w:rsid w:val="007649C3"/>
    <w:rsid w:val="0076551C"/>
    <w:rsid w:val="0076661B"/>
    <w:rsid w:val="00766AC6"/>
    <w:rsid w:val="00770F0A"/>
    <w:rsid w:val="00772FD0"/>
    <w:rsid w:val="007730A4"/>
    <w:rsid w:val="00774782"/>
    <w:rsid w:val="00775C7E"/>
    <w:rsid w:val="00777948"/>
    <w:rsid w:val="00782956"/>
    <w:rsid w:val="00782ADD"/>
    <w:rsid w:val="00784DF2"/>
    <w:rsid w:val="00785B58"/>
    <w:rsid w:val="007875F5"/>
    <w:rsid w:val="00790109"/>
    <w:rsid w:val="00790A2C"/>
    <w:rsid w:val="00792285"/>
    <w:rsid w:val="0079370E"/>
    <w:rsid w:val="007939FA"/>
    <w:rsid w:val="00794C86"/>
    <w:rsid w:val="007956F6"/>
    <w:rsid w:val="0079763A"/>
    <w:rsid w:val="007A02ED"/>
    <w:rsid w:val="007A2410"/>
    <w:rsid w:val="007A37C8"/>
    <w:rsid w:val="007A498C"/>
    <w:rsid w:val="007A4F47"/>
    <w:rsid w:val="007A6B0C"/>
    <w:rsid w:val="007A7039"/>
    <w:rsid w:val="007A7D40"/>
    <w:rsid w:val="007B03AE"/>
    <w:rsid w:val="007B08C8"/>
    <w:rsid w:val="007B1894"/>
    <w:rsid w:val="007B3692"/>
    <w:rsid w:val="007B3A1E"/>
    <w:rsid w:val="007B53AC"/>
    <w:rsid w:val="007B5762"/>
    <w:rsid w:val="007B5B85"/>
    <w:rsid w:val="007B767D"/>
    <w:rsid w:val="007C03D6"/>
    <w:rsid w:val="007C04BB"/>
    <w:rsid w:val="007C1660"/>
    <w:rsid w:val="007C22C1"/>
    <w:rsid w:val="007C39C1"/>
    <w:rsid w:val="007C3D7B"/>
    <w:rsid w:val="007C4AC1"/>
    <w:rsid w:val="007C4F30"/>
    <w:rsid w:val="007C5658"/>
    <w:rsid w:val="007C5C31"/>
    <w:rsid w:val="007C5F52"/>
    <w:rsid w:val="007D0044"/>
    <w:rsid w:val="007D282F"/>
    <w:rsid w:val="007D2F48"/>
    <w:rsid w:val="007E1454"/>
    <w:rsid w:val="007E1A77"/>
    <w:rsid w:val="007E2EED"/>
    <w:rsid w:val="007E4582"/>
    <w:rsid w:val="007E6A4E"/>
    <w:rsid w:val="007F0704"/>
    <w:rsid w:val="007F090A"/>
    <w:rsid w:val="007F0D68"/>
    <w:rsid w:val="007F0F75"/>
    <w:rsid w:val="007F26E0"/>
    <w:rsid w:val="007F5131"/>
    <w:rsid w:val="007F6B62"/>
    <w:rsid w:val="007F7354"/>
    <w:rsid w:val="00800934"/>
    <w:rsid w:val="00800FAD"/>
    <w:rsid w:val="00801533"/>
    <w:rsid w:val="008018B1"/>
    <w:rsid w:val="00801FD4"/>
    <w:rsid w:val="00802188"/>
    <w:rsid w:val="008038E2"/>
    <w:rsid w:val="008042EA"/>
    <w:rsid w:val="00804A53"/>
    <w:rsid w:val="00805041"/>
    <w:rsid w:val="00805BC1"/>
    <w:rsid w:val="00806026"/>
    <w:rsid w:val="00807565"/>
    <w:rsid w:val="008075D7"/>
    <w:rsid w:val="0081135F"/>
    <w:rsid w:val="0081175A"/>
    <w:rsid w:val="008118B7"/>
    <w:rsid w:val="00813BB7"/>
    <w:rsid w:val="00814F1B"/>
    <w:rsid w:val="00815A7A"/>
    <w:rsid w:val="008166FA"/>
    <w:rsid w:val="00817250"/>
    <w:rsid w:val="00817959"/>
    <w:rsid w:val="008232F6"/>
    <w:rsid w:val="0082435B"/>
    <w:rsid w:val="008253EB"/>
    <w:rsid w:val="00825BA7"/>
    <w:rsid w:val="008272D7"/>
    <w:rsid w:val="008273B6"/>
    <w:rsid w:val="008309AE"/>
    <w:rsid w:val="008322CE"/>
    <w:rsid w:val="008341BE"/>
    <w:rsid w:val="00836180"/>
    <w:rsid w:val="00840316"/>
    <w:rsid w:val="008432FF"/>
    <w:rsid w:val="0084350E"/>
    <w:rsid w:val="00843B27"/>
    <w:rsid w:val="008443C7"/>
    <w:rsid w:val="00844BD4"/>
    <w:rsid w:val="00846CB9"/>
    <w:rsid w:val="00847536"/>
    <w:rsid w:val="00850368"/>
    <w:rsid w:val="008504DB"/>
    <w:rsid w:val="0085050C"/>
    <w:rsid w:val="00853076"/>
    <w:rsid w:val="0085337C"/>
    <w:rsid w:val="0085342F"/>
    <w:rsid w:val="008535BF"/>
    <w:rsid w:val="0085388D"/>
    <w:rsid w:val="0085515A"/>
    <w:rsid w:val="00855B07"/>
    <w:rsid w:val="008563AB"/>
    <w:rsid w:val="008611D7"/>
    <w:rsid w:val="00863428"/>
    <w:rsid w:val="008641A7"/>
    <w:rsid w:val="00864240"/>
    <w:rsid w:val="0086577E"/>
    <w:rsid w:val="00865FBE"/>
    <w:rsid w:val="008664FD"/>
    <w:rsid w:val="008700CC"/>
    <w:rsid w:val="008704D7"/>
    <w:rsid w:val="0087111D"/>
    <w:rsid w:val="00874FF3"/>
    <w:rsid w:val="00877454"/>
    <w:rsid w:val="00877603"/>
    <w:rsid w:val="00877CA5"/>
    <w:rsid w:val="00881230"/>
    <w:rsid w:val="00881493"/>
    <w:rsid w:val="00881774"/>
    <w:rsid w:val="008822EB"/>
    <w:rsid w:val="00882467"/>
    <w:rsid w:val="00882B80"/>
    <w:rsid w:val="0088389B"/>
    <w:rsid w:val="0088425E"/>
    <w:rsid w:val="008854B0"/>
    <w:rsid w:val="00887B65"/>
    <w:rsid w:val="00890143"/>
    <w:rsid w:val="008908CF"/>
    <w:rsid w:val="00891180"/>
    <w:rsid w:val="00892489"/>
    <w:rsid w:val="00892A5E"/>
    <w:rsid w:val="00895BC5"/>
    <w:rsid w:val="00895E0A"/>
    <w:rsid w:val="00896045"/>
    <w:rsid w:val="0089687E"/>
    <w:rsid w:val="008969D7"/>
    <w:rsid w:val="008A0F7B"/>
    <w:rsid w:val="008A147A"/>
    <w:rsid w:val="008A2184"/>
    <w:rsid w:val="008A3C5C"/>
    <w:rsid w:val="008A4857"/>
    <w:rsid w:val="008A4E1F"/>
    <w:rsid w:val="008A4E9E"/>
    <w:rsid w:val="008A4F16"/>
    <w:rsid w:val="008A4FD3"/>
    <w:rsid w:val="008A54E9"/>
    <w:rsid w:val="008A5D10"/>
    <w:rsid w:val="008A6267"/>
    <w:rsid w:val="008A794C"/>
    <w:rsid w:val="008B053C"/>
    <w:rsid w:val="008B14D9"/>
    <w:rsid w:val="008B197B"/>
    <w:rsid w:val="008B2DBC"/>
    <w:rsid w:val="008B345A"/>
    <w:rsid w:val="008B5333"/>
    <w:rsid w:val="008B6728"/>
    <w:rsid w:val="008B7DE5"/>
    <w:rsid w:val="008C1D40"/>
    <w:rsid w:val="008C2916"/>
    <w:rsid w:val="008C3AF7"/>
    <w:rsid w:val="008C447D"/>
    <w:rsid w:val="008C4F4E"/>
    <w:rsid w:val="008C757E"/>
    <w:rsid w:val="008C7C3D"/>
    <w:rsid w:val="008D14D6"/>
    <w:rsid w:val="008D16E8"/>
    <w:rsid w:val="008D2DE5"/>
    <w:rsid w:val="008D3C87"/>
    <w:rsid w:val="008D4A74"/>
    <w:rsid w:val="008D4D17"/>
    <w:rsid w:val="008D5C08"/>
    <w:rsid w:val="008D6F11"/>
    <w:rsid w:val="008D7787"/>
    <w:rsid w:val="008D77DB"/>
    <w:rsid w:val="008E0441"/>
    <w:rsid w:val="008E1126"/>
    <w:rsid w:val="008E1766"/>
    <w:rsid w:val="008E51BB"/>
    <w:rsid w:val="008E5391"/>
    <w:rsid w:val="008E6B47"/>
    <w:rsid w:val="008E6BAA"/>
    <w:rsid w:val="008E7617"/>
    <w:rsid w:val="008F0A9D"/>
    <w:rsid w:val="008F13C0"/>
    <w:rsid w:val="008F16CF"/>
    <w:rsid w:val="008F3A92"/>
    <w:rsid w:val="008F4040"/>
    <w:rsid w:val="008F4408"/>
    <w:rsid w:val="008F5004"/>
    <w:rsid w:val="008F545F"/>
    <w:rsid w:val="00900A49"/>
    <w:rsid w:val="00900E1B"/>
    <w:rsid w:val="00901C73"/>
    <w:rsid w:val="009040D2"/>
    <w:rsid w:val="00904938"/>
    <w:rsid w:val="00905EB4"/>
    <w:rsid w:val="00906458"/>
    <w:rsid w:val="009065AD"/>
    <w:rsid w:val="00907897"/>
    <w:rsid w:val="00912E52"/>
    <w:rsid w:val="009173A8"/>
    <w:rsid w:val="00917892"/>
    <w:rsid w:val="00920672"/>
    <w:rsid w:val="00920D88"/>
    <w:rsid w:val="00922910"/>
    <w:rsid w:val="0092303E"/>
    <w:rsid w:val="00925383"/>
    <w:rsid w:val="0092589E"/>
    <w:rsid w:val="0092601E"/>
    <w:rsid w:val="009266D0"/>
    <w:rsid w:val="00927812"/>
    <w:rsid w:val="009302BD"/>
    <w:rsid w:val="009317FF"/>
    <w:rsid w:val="009330BC"/>
    <w:rsid w:val="00936ADB"/>
    <w:rsid w:val="00937EF1"/>
    <w:rsid w:val="009418FA"/>
    <w:rsid w:val="00941C8B"/>
    <w:rsid w:val="00943733"/>
    <w:rsid w:val="00943A66"/>
    <w:rsid w:val="00945260"/>
    <w:rsid w:val="00950497"/>
    <w:rsid w:val="00950FA6"/>
    <w:rsid w:val="0096118B"/>
    <w:rsid w:val="00961ACF"/>
    <w:rsid w:val="00962A10"/>
    <w:rsid w:val="00964FDD"/>
    <w:rsid w:val="00966D31"/>
    <w:rsid w:val="0096729F"/>
    <w:rsid w:val="00967DB6"/>
    <w:rsid w:val="00972797"/>
    <w:rsid w:val="00973171"/>
    <w:rsid w:val="009740A6"/>
    <w:rsid w:val="009762A8"/>
    <w:rsid w:val="00976365"/>
    <w:rsid w:val="009763D5"/>
    <w:rsid w:val="00977EFE"/>
    <w:rsid w:val="00980175"/>
    <w:rsid w:val="00981353"/>
    <w:rsid w:val="00981CBF"/>
    <w:rsid w:val="00982DE4"/>
    <w:rsid w:val="00984E53"/>
    <w:rsid w:val="00987565"/>
    <w:rsid w:val="0098764B"/>
    <w:rsid w:val="0098787C"/>
    <w:rsid w:val="00987995"/>
    <w:rsid w:val="00990E59"/>
    <w:rsid w:val="00992791"/>
    <w:rsid w:val="00993D76"/>
    <w:rsid w:val="0099491E"/>
    <w:rsid w:val="00996099"/>
    <w:rsid w:val="00996ED0"/>
    <w:rsid w:val="009A0CCA"/>
    <w:rsid w:val="009A1A37"/>
    <w:rsid w:val="009A1E34"/>
    <w:rsid w:val="009A33B6"/>
    <w:rsid w:val="009A374C"/>
    <w:rsid w:val="009B0277"/>
    <w:rsid w:val="009B0ACD"/>
    <w:rsid w:val="009B176E"/>
    <w:rsid w:val="009B1C54"/>
    <w:rsid w:val="009B396E"/>
    <w:rsid w:val="009B5828"/>
    <w:rsid w:val="009B6055"/>
    <w:rsid w:val="009B79CF"/>
    <w:rsid w:val="009C1ADC"/>
    <w:rsid w:val="009C3065"/>
    <w:rsid w:val="009C487E"/>
    <w:rsid w:val="009C7821"/>
    <w:rsid w:val="009C791D"/>
    <w:rsid w:val="009D1C18"/>
    <w:rsid w:val="009D1CC4"/>
    <w:rsid w:val="009D4028"/>
    <w:rsid w:val="009D4980"/>
    <w:rsid w:val="009D4BAB"/>
    <w:rsid w:val="009D4C8C"/>
    <w:rsid w:val="009D5C51"/>
    <w:rsid w:val="009E2A83"/>
    <w:rsid w:val="009E2AA1"/>
    <w:rsid w:val="009E3D35"/>
    <w:rsid w:val="009E3ED7"/>
    <w:rsid w:val="009E7515"/>
    <w:rsid w:val="009E7D31"/>
    <w:rsid w:val="009F106F"/>
    <w:rsid w:val="009F1B7B"/>
    <w:rsid w:val="009F35DF"/>
    <w:rsid w:val="009F4946"/>
    <w:rsid w:val="009F4E3B"/>
    <w:rsid w:val="009F514F"/>
    <w:rsid w:val="009F537A"/>
    <w:rsid w:val="009F7605"/>
    <w:rsid w:val="009F7AB0"/>
    <w:rsid w:val="00A000B2"/>
    <w:rsid w:val="00A01780"/>
    <w:rsid w:val="00A029BF"/>
    <w:rsid w:val="00A04781"/>
    <w:rsid w:val="00A04FCB"/>
    <w:rsid w:val="00A0636E"/>
    <w:rsid w:val="00A07180"/>
    <w:rsid w:val="00A10CA3"/>
    <w:rsid w:val="00A10CBC"/>
    <w:rsid w:val="00A112E2"/>
    <w:rsid w:val="00A136B8"/>
    <w:rsid w:val="00A1554A"/>
    <w:rsid w:val="00A15E21"/>
    <w:rsid w:val="00A20E06"/>
    <w:rsid w:val="00A21936"/>
    <w:rsid w:val="00A22B32"/>
    <w:rsid w:val="00A25151"/>
    <w:rsid w:val="00A275AD"/>
    <w:rsid w:val="00A2788B"/>
    <w:rsid w:val="00A3004A"/>
    <w:rsid w:val="00A31E38"/>
    <w:rsid w:val="00A323F0"/>
    <w:rsid w:val="00A3274C"/>
    <w:rsid w:val="00A35A81"/>
    <w:rsid w:val="00A36E80"/>
    <w:rsid w:val="00A371F4"/>
    <w:rsid w:val="00A424D0"/>
    <w:rsid w:val="00A43D75"/>
    <w:rsid w:val="00A460BF"/>
    <w:rsid w:val="00A46AEA"/>
    <w:rsid w:val="00A47A5D"/>
    <w:rsid w:val="00A50203"/>
    <w:rsid w:val="00A50384"/>
    <w:rsid w:val="00A50A62"/>
    <w:rsid w:val="00A511D6"/>
    <w:rsid w:val="00A51803"/>
    <w:rsid w:val="00A51B74"/>
    <w:rsid w:val="00A51BE4"/>
    <w:rsid w:val="00A53943"/>
    <w:rsid w:val="00A53B92"/>
    <w:rsid w:val="00A55D91"/>
    <w:rsid w:val="00A569D5"/>
    <w:rsid w:val="00A56F8A"/>
    <w:rsid w:val="00A60B3A"/>
    <w:rsid w:val="00A60FF5"/>
    <w:rsid w:val="00A63CD8"/>
    <w:rsid w:val="00A64420"/>
    <w:rsid w:val="00A6577D"/>
    <w:rsid w:val="00A66C7E"/>
    <w:rsid w:val="00A66CE9"/>
    <w:rsid w:val="00A67142"/>
    <w:rsid w:val="00A70C21"/>
    <w:rsid w:val="00A72524"/>
    <w:rsid w:val="00A72A57"/>
    <w:rsid w:val="00A73FE7"/>
    <w:rsid w:val="00A74353"/>
    <w:rsid w:val="00A74DEA"/>
    <w:rsid w:val="00A77660"/>
    <w:rsid w:val="00A80965"/>
    <w:rsid w:val="00A80980"/>
    <w:rsid w:val="00A810FC"/>
    <w:rsid w:val="00A81924"/>
    <w:rsid w:val="00A85CD1"/>
    <w:rsid w:val="00A8616F"/>
    <w:rsid w:val="00A91870"/>
    <w:rsid w:val="00A94B20"/>
    <w:rsid w:val="00A95842"/>
    <w:rsid w:val="00A963A0"/>
    <w:rsid w:val="00A96AEC"/>
    <w:rsid w:val="00A96C6E"/>
    <w:rsid w:val="00A97DF0"/>
    <w:rsid w:val="00AA0EA0"/>
    <w:rsid w:val="00AA2CC3"/>
    <w:rsid w:val="00AA45FC"/>
    <w:rsid w:val="00AA69B9"/>
    <w:rsid w:val="00AA7CAA"/>
    <w:rsid w:val="00AB0898"/>
    <w:rsid w:val="00AB0CEF"/>
    <w:rsid w:val="00AB115A"/>
    <w:rsid w:val="00AB2922"/>
    <w:rsid w:val="00AB36E1"/>
    <w:rsid w:val="00AC0106"/>
    <w:rsid w:val="00AC0B95"/>
    <w:rsid w:val="00AC42D4"/>
    <w:rsid w:val="00AC5FB3"/>
    <w:rsid w:val="00AC66E5"/>
    <w:rsid w:val="00AC7642"/>
    <w:rsid w:val="00AD0750"/>
    <w:rsid w:val="00AD0BE8"/>
    <w:rsid w:val="00AD56D8"/>
    <w:rsid w:val="00AD64B1"/>
    <w:rsid w:val="00AD6E6C"/>
    <w:rsid w:val="00AE045D"/>
    <w:rsid w:val="00AE0646"/>
    <w:rsid w:val="00AE0737"/>
    <w:rsid w:val="00AE101D"/>
    <w:rsid w:val="00AE5885"/>
    <w:rsid w:val="00AE61E8"/>
    <w:rsid w:val="00AF01D2"/>
    <w:rsid w:val="00B04A0F"/>
    <w:rsid w:val="00B063C5"/>
    <w:rsid w:val="00B12095"/>
    <w:rsid w:val="00B13EF5"/>
    <w:rsid w:val="00B14F54"/>
    <w:rsid w:val="00B16075"/>
    <w:rsid w:val="00B17D3E"/>
    <w:rsid w:val="00B217EA"/>
    <w:rsid w:val="00B235CF"/>
    <w:rsid w:val="00B23F95"/>
    <w:rsid w:val="00B240B1"/>
    <w:rsid w:val="00B24894"/>
    <w:rsid w:val="00B2514B"/>
    <w:rsid w:val="00B3096D"/>
    <w:rsid w:val="00B3124E"/>
    <w:rsid w:val="00B31924"/>
    <w:rsid w:val="00B35E4A"/>
    <w:rsid w:val="00B3704E"/>
    <w:rsid w:val="00B37218"/>
    <w:rsid w:val="00B4060F"/>
    <w:rsid w:val="00B42B57"/>
    <w:rsid w:val="00B43157"/>
    <w:rsid w:val="00B454C5"/>
    <w:rsid w:val="00B45EE3"/>
    <w:rsid w:val="00B47B67"/>
    <w:rsid w:val="00B51F11"/>
    <w:rsid w:val="00B520DB"/>
    <w:rsid w:val="00B525E7"/>
    <w:rsid w:val="00B5550C"/>
    <w:rsid w:val="00B55676"/>
    <w:rsid w:val="00B559ED"/>
    <w:rsid w:val="00B5621A"/>
    <w:rsid w:val="00B565E5"/>
    <w:rsid w:val="00B568C4"/>
    <w:rsid w:val="00B60EE6"/>
    <w:rsid w:val="00B60F82"/>
    <w:rsid w:val="00B61CB8"/>
    <w:rsid w:val="00B635B0"/>
    <w:rsid w:val="00B674CB"/>
    <w:rsid w:val="00B67548"/>
    <w:rsid w:val="00B700DE"/>
    <w:rsid w:val="00B70627"/>
    <w:rsid w:val="00B7078B"/>
    <w:rsid w:val="00B7087A"/>
    <w:rsid w:val="00B70AA8"/>
    <w:rsid w:val="00B713BA"/>
    <w:rsid w:val="00B748ED"/>
    <w:rsid w:val="00B776EE"/>
    <w:rsid w:val="00B82EFC"/>
    <w:rsid w:val="00B839A7"/>
    <w:rsid w:val="00B84F29"/>
    <w:rsid w:val="00B8522E"/>
    <w:rsid w:val="00B906E5"/>
    <w:rsid w:val="00B93AFD"/>
    <w:rsid w:val="00B94390"/>
    <w:rsid w:val="00B94CB0"/>
    <w:rsid w:val="00B9561F"/>
    <w:rsid w:val="00B975AC"/>
    <w:rsid w:val="00B97BE8"/>
    <w:rsid w:val="00BA01F0"/>
    <w:rsid w:val="00BA06E4"/>
    <w:rsid w:val="00BA1024"/>
    <w:rsid w:val="00BA32A0"/>
    <w:rsid w:val="00BA75F1"/>
    <w:rsid w:val="00BA78DB"/>
    <w:rsid w:val="00BB0954"/>
    <w:rsid w:val="00BB249E"/>
    <w:rsid w:val="00BB4814"/>
    <w:rsid w:val="00BB4F87"/>
    <w:rsid w:val="00BB5D30"/>
    <w:rsid w:val="00BB7AF4"/>
    <w:rsid w:val="00BC1CCF"/>
    <w:rsid w:val="00BC2755"/>
    <w:rsid w:val="00BC533B"/>
    <w:rsid w:val="00BC76B9"/>
    <w:rsid w:val="00BD1374"/>
    <w:rsid w:val="00BD4B35"/>
    <w:rsid w:val="00BD4D1F"/>
    <w:rsid w:val="00BD55BD"/>
    <w:rsid w:val="00BE2A97"/>
    <w:rsid w:val="00BE32C3"/>
    <w:rsid w:val="00BE3747"/>
    <w:rsid w:val="00BE3CA4"/>
    <w:rsid w:val="00BE4757"/>
    <w:rsid w:val="00BE562D"/>
    <w:rsid w:val="00BE6066"/>
    <w:rsid w:val="00BE786E"/>
    <w:rsid w:val="00BF2D60"/>
    <w:rsid w:val="00BF3181"/>
    <w:rsid w:val="00BF3F6E"/>
    <w:rsid w:val="00BF4294"/>
    <w:rsid w:val="00BF4422"/>
    <w:rsid w:val="00C012F0"/>
    <w:rsid w:val="00C01953"/>
    <w:rsid w:val="00C01A77"/>
    <w:rsid w:val="00C023B7"/>
    <w:rsid w:val="00C02649"/>
    <w:rsid w:val="00C02B8A"/>
    <w:rsid w:val="00C030EB"/>
    <w:rsid w:val="00C033FB"/>
    <w:rsid w:val="00C03B07"/>
    <w:rsid w:val="00C06588"/>
    <w:rsid w:val="00C071EB"/>
    <w:rsid w:val="00C076FE"/>
    <w:rsid w:val="00C10A2B"/>
    <w:rsid w:val="00C10BC8"/>
    <w:rsid w:val="00C12C5B"/>
    <w:rsid w:val="00C12EE8"/>
    <w:rsid w:val="00C132CD"/>
    <w:rsid w:val="00C149DD"/>
    <w:rsid w:val="00C1505E"/>
    <w:rsid w:val="00C16A83"/>
    <w:rsid w:val="00C1774D"/>
    <w:rsid w:val="00C179FD"/>
    <w:rsid w:val="00C22219"/>
    <w:rsid w:val="00C2683B"/>
    <w:rsid w:val="00C26957"/>
    <w:rsid w:val="00C2765B"/>
    <w:rsid w:val="00C327BC"/>
    <w:rsid w:val="00C33C5F"/>
    <w:rsid w:val="00C35A2D"/>
    <w:rsid w:val="00C36416"/>
    <w:rsid w:val="00C37511"/>
    <w:rsid w:val="00C41596"/>
    <w:rsid w:val="00C41973"/>
    <w:rsid w:val="00C41B9C"/>
    <w:rsid w:val="00C41CAE"/>
    <w:rsid w:val="00C42028"/>
    <w:rsid w:val="00C4209A"/>
    <w:rsid w:val="00C430DA"/>
    <w:rsid w:val="00C436AE"/>
    <w:rsid w:val="00C45AE8"/>
    <w:rsid w:val="00C45CBA"/>
    <w:rsid w:val="00C46687"/>
    <w:rsid w:val="00C46757"/>
    <w:rsid w:val="00C46F8B"/>
    <w:rsid w:val="00C47DE3"/>
    <w:rsid w:val="00C500A5"/>
    <w:rsid w:val="00C50198"/>
    <w:rsid w:val="00C50FAC"/>
    <w:rsid w:val="00C510BA"/>
    <w:rsid w:val="00C51970"/>
    <w:rsid w:val="00C536EC"/>
    <w:rsid w:val="00C53EC8"/>
    <w:rsid w:val="00C55D04"/>
    <w:rsid w:val="00C5657F"/>
    <w:rsid w:val="00C56C77"/>
    <w:rsid w:val="00C573CE"/>
    <w:rsid w:val="00C57A69"/>
    <w:rsid w:val="00C61314"/>
    <w:rsid w:val="00C61AA4"/>
    <w:rsid w:val="00C61C9B"/>
    <w:rsid w:val="00C636DE"/>
    <w:rsid w:val="00C65BE0"/>
    <w:rsid w:val="00C66361"/>
    <w:rsid w:val="00C663D2"/>
    <w:rsid w:val="00C66F0D"/>
    <w:rsid w:val="00C67B4C"/>
    <w:rsid w:val="00C70CDA"/>
    <w:rsid w:val="00C70FE5"/>
    <w:rsid w:val="00C71B00"/>
    <w:rsid w:val="00C7292A"/>
    <w:rsid w:val="00C73216"/>
    <w:rsid w:val="00C74AA7"/>
    <w:rsid w:val="00C75656"/>
    <w:rsid w:val="00C75F19"/>
    <w:rsid w:val="00C76BB2"/>
    <w:rsid w:val="00C76E8E"/>
    <w:rsid w:val="00C76EDD"/>
    <w:rsid w:val="00C777D1"/>
    <w:rsid w:val="00C8015C"/>
    <w:rsid w:val="00C818AD"/>
    <w:rsid w:val="00C81C42"/>
    <w:rsid w:val="00C81F79"/>
    <w:rsid w:val="00C82021"/>
    <w:rsid w:val="00C83268"/>
    <w:rsid w:val="00C843BD"/>
    <w:rsid w:val="00C85A55"/>
    <w:rsid w:val="00C85E3B"/>
    <w:rsid w:val="00C86DD0"/>
    <w:rsid w:val="00C92A5B"/>
    <w:rsid w:val="00C92F25"/>
    <w:rsid w:val="00C950FA"/>
    <w:rsid w:val="00C96265"/>
    <w:rsid w:val="00C972AC"/>
    <w:rsid w:val="00CA0923"/>
    <w:rsid w:val="00CA31B7"/>
    <w:rsid w:val="00CA4348"/>
    <w:rsid w:val="00CA4BA0"/>
    <w:rsid w:val="00CA7E38"/>
    <w:rsid w:val="00CA7E67"/>
    <w:rsid w:val="00CB02F4"/>
    <w:rsid w:val="00CB249F"/>
    <w:rsid w:val="00CB2DB0"/>
    <w:rsid w:val="00CB31EC"/>
    <w:rsid w:val="00CB3855"/>
    <w:rsid w:val="00CB3B1D"/>
    <w:rsid w:val="00CB3C70"/>
    <w:rsid w:val="00CB4465"/>
    <w:rsid w:val="00CB616B"/>
    <w:rsid w:val="00CB6857"/>
    <w:rsid w:val="00CC0CC6"/>
    <w:rsid w:val="00CC248B"/>
    <w:rsid w:val="00CC2693"/>
    <w:rsid w:val="00CC2DC6"/>
    <w:rsid w:val="00CC2F38"/>
    <w:rsid w:val="00CC3124"/>
    <w:rsid w:val="00CC312B"/>
    <w:rsid w:val="00CC4940"/>
    <w:rsid w:val="00CC4964"/>
    <w:rsid w:val="00CC4A97"/>
    <w:rsid w:val="00CC4D01"/>
    <w:rsid w:val="00CC7472"/>
    <w:rsid w:val="00CD14AB"/>
    <w:rsid w:val="00CD2471"/>
    <w:rsid w:val="00CD286D"/>
    <w:rsid w:val="00CD717E"/>
    <w:rsid w:val="00CE061B"/>
    <w:rsid w:val="00CE190B"/>
    <w:rsid w:val="00CE1A2D"/>
    <w:rsid w:val="00CE1D13"/>
    <w:rsid w:val="00CE20F7"/>
    <w:rsid w:val="00CE3FE0"/>
    <w:rsid w:val="00CE46F5"/>
    <w:rsid w:val="00CE5479"/>
    <w:rsid w:val="00CE5D13"/>
    <w:rsid w:val="00CE638B"/>
    <w:rsid w:val="00CF28C8"/>
    <w:rsid w:val="00CF2FB4"/>
    <w:rsid w:val="00CF6101"/>
    <w:rsid w:val="00CF78CB"/>
    <w:rsid w:val="00D01148"/>
    <w:rsid w:val="00D01253"/>
    <w:rsid w:val="00D01ACD"/>
    <w:rsid w:val="00D03AC3"/>
    <w:rsid w:val="00D04098"/>
    <w:rsid w:val="00D0746B"/>
    <w:rsid w:val="00D07D8E"/>
    <w:rsid w:val="00D10DEC"/>
    <w:rsid w:val="00D1270D"/>
    <w:rsid w:val="00D16363"/>
    <w:rsid w:val="00D166D8"/>
    <w:rsid w:val="00D17BD9"/>
    <w:rsid w:val="00D22D03"/>
    <w:rsid w:val="00D24FE7"/>
    <w:rsid w:val="00D250D9"/>
    <w:rsid w:val="00D2517C"/>
    <w:rsid w:val="00D27A20"/>
    <w:rsid w:val="00D27F20"/>
    <w:rsid w:val="00D31632"/>
    <w:rsid w:val="00D32695"/>
    <w:rsid w:val="00D3343D"/>
    <w:rsid w:val="00D33CB7"/>
    <w:rsid w:val="00D34A88"/>
    <w:rsid w:val="00D34E32"/>
    <w:rsid w:val="00D3653F"/>
    <w:rsid w:val="00D36BC4"/>
    <w:rsid w:val="00D37AA0"/>
    <w:rsid w:val="00D41B31"/>
    <w:rsid w:val="00D42B91"/>
    <w:rsid w:val="00D435CA"/>
    <w:rsid w:val="00D4472F"/>
    <w:rsid w:val="00D453FE"/>
    <w:rsid w:val="00D45E83"/>
    <w:rsid w:val="00D513B3"/>
    <w:rsid w:val="00D51460"/>
    <w:rsid w:val="00D549D6"/>
    <w:rsid w:val="00D54E23"/>
    <w:rsid w:val="00D55309"/>
    <w:rsid w:val="00D56690"/>
    <w:rsid w:val="00D576E9"/>
    <w:rsid w:val="00D62A27"/>
    <w:rsid w:val="00D653F1"/>
    <w:rsid w:val="00D65573"/>
    <w:rsid w:val="00D65695"/>
    <w:rsid w:val="00D65D4A"/>
    <w:rsid w:val="00D7098B"/>
    <w:rsid w:val="00D715D4"/>
    <w:rsid w:val="00D71C8C"/>
    <w:rsid w:val="00D72957"/>
    <w:rsid w:val="00D732CF"/>
    <w:rsid w:val="00D73E81"/>
    <w:rsid w:val="00D7514C"/>
    <w:rsid w:val="00D81374"/>
    <w:rsid w:val="00D82D44"/>
    <w:rsid w:val="00D833DC"/>
    <w:rsid w:val="00D83581"/>
    <w:rsid w:val="00D83FA8"/>
    <w:rsid w:val="00D842E6"/>
    <w:rsid w:val="00D85706"/>
    <w:rsid w:val="00D86467"/>
    <w:rsid w:val="00D86A7D"/>
    <w:rsid w:val="00D876B6"/>
    <w:rsid w:val="00D87D62"/>
    <w:rsid w:val="00D90FEF"/>
    <w:rsid w:val="00D91180"/>
    <w:rsid w:val="00D91928"/>
    <w:rsid w:val="00D91B21"/>
    <w:rsid w:val="00D92E99"/>
    <w:rsid w:val="00D9306C"/>
    <w:rsid w:val="00D94438"/>
    <w:rsid w:val="00D94838"/>
    <w:rsid w:val="00D95BAE"/>
    <w:rsid w:val="00D95D7A"/>
    <w:rsid w:val="00D96560"/>
    <w:rsid w:val="00D966D2"/>
    <w:rsid w:val="00D96A9E"/>
    <w:rsid w:val="00D97E7E"/>
    <w:rsid w:val="00DA013E"/>
    <w:rsid w:val="00DA21ED"/>
    <w:rsid w:val="00DA27C5"/>
    <w:rsid w:val="00DA7593"/>
    <w:rsid w:val="00DA7BB4"/>
    <w:rsid w:val="00DB0AA2"/>
    <w:rsid w:val="00DB247D"/>
    <w:rsid w:val="00DB3193"/>
    <w:rsid w:val="00DB411A"/>
    <w:rsid w:val="00DB4A3D"/>
    <w:rsid w:val="00DB5F7E"/>
    <w:rsid w:val="00DC0FE9"/>
    <w:rsid w:val="00DC155A"/>
    <w:rsid w:val="00DC1E07"/>
    <w:rsid w:val="00DC1EB1"/>
    <w:rsid w:val="00DC23E1"/>
    <w:rsid w:val="00DC276A"/>
    <w:rsid w:val="00DC3329"/>
    <w:rsid w:val="00DC34A9"/>
    <w:rsid w:val="00DC3F26"/>
    <w:rsid w:val="00DC46FB"/>
    <w:rsid w:val="00DC4EED"/>
    <w:rsid w:val="00DC55D3"/>
    <w:rsid w:val="00DC68CD"/>
    <w:rsid w:val="00DD0021"/>
    <w:rsid w:val="00DD2B8D"/>
    <w:rsid w:val="00DD3264"/>
    <w:rsid w:val="00DD40DE"/>
    <w:rsid w:val="00DD6F51"/>
    <w:rsid w:val="00DD6FDC"/>
    <w:rsid w:val="00DD7169"/>
    <w:rsid w:val="00DD7873"/>
    <w:rsid w:val="00DE0CD0"/>
    <w:rsid w:val="00DE129A"/>
    <w:rsid w:val="00DE298F"/>
    <w:rsid w:val="00DE2C44"/>
    <w:rsid w:val="00DE3BD9"/>
    <w:rsid w:val="00DE3CE9"/>
    <w:rsid w:val="00DE5BBB"/>
    <w:rsid w:val="00DE6904"/>
    <w:rsid w:val="00DF1671"/>
    <w:rsid w:val="00DF450C"/>
    <w:rsid w:val="00DF714A"/>
    <w:rsid w:val="00DF7E63"/>
    <w:rsid w:val="00DF7E74"/>
    <w:rsid w:val="00E00891"/>
    <w:rsid w:val="00E00E8D"/>
    <w:rsid w:val="00E02876"/>
    <w:rsid w:val="00E038B3"/>
    <w:rsid w:val="00E03C68"/>
    <w:rsid w:val="00E04426"/>
    <w:rsid w:val="00E04906"/>
    <w:rsid w:val="00E0490C"/>
    <w:rsid w:val="00E0551B"/>
    <w:rsid w:val="00E05593"/>
    <w:rsid w:val="00E070AB"/>
    <w:rsid w:val="00E10609"/>
    <w:rsid w:val="00E121AC"/>
    <w:rsid w:val="00E124C0"/>
    <w:rsid w:val="00E14471"/>
    <w:rsid w:val="00E15317"/>
    <w:rsid w:val="00E15C16"/>
    <w:rsid w:val="00E16158"/>
    <w:rsid w:val="00E17C32"/>
    <w:rsid w:val="00E17E90"/>
    <w:rsid w:val="00E204A6"/>
    <w:rsid w:val="00E2588B"/>
    <w:rsid w:val="00E26C64"/>
    <w:rsid w:val="00E310F4"/>
    <w:rsid w:val="00E31F0E"/>
    <w:rsid w:val="00E327EE"/>
    <w:rsid w:val="00E33303"/>
    <w:rsid w:val="00E3362B"/>
    <w:rsid w:val="00E337DE"/>
    <w:rsid w:val="00E33826"/>
    <w:rsid w:val="00E34437"/>
    <w:rsid w:val="00E35840"/>
    <w:rsid w:val="00E35D1B"/>
    <w:rsid w:val="00E368BA"/>
    <w:rsid w:val="00E36DE8"/>
    <w:rsid w:val="00E432A0"/>
    <w:rsid w:val="00E43C98"/>
    <w:rsid w:val="00E47D36"/>
    <w:rsid w:val="00E51938"/>
    <w:rsid w:val="00E5262E"/>
    <w:rsid w:val="00E5358E"/>
    <w:rsid w:val="00E53E72"/>
    <w:rsid w:val="00E547A1"/>
    <w:rsid w:val="00E54FD8"/>
    <w:rsid w:val="00E556A3"/>
    <w:rsid w:val="00E57A20"/>
    <w:rsid w:val="00E62AC3"/>
    <w:rsid w:val="00E63641"/>
    <w:rsid w:val="00E64305"/>
    <w:rsid w:val="00E66961"/>
    <w:rsid w:val="00E66D8F"/>
    <w:rsid w:val="00E66DF9"/>
    <w:rsid w:val="00E67427"/>
    <w:rsid w:val="00E67BFA"/>
    <w:rsid w:val="00E714FD"/>
    <w:rsid w:val="00E72370"/>
    <w:rsid w:val="00E73DB0"/>
    <w:rsid w:val="00E74BD2"/>
    <w:rsid w:val="00E81CB3"/>
    <w:rsid w:val="00E83356"/>
    <w:rsid w:val="00E84B90"/>
    <w:rsid w:val="00E84C88"/>
    <w:rsid w:val="00E8576D"/>
    <w:rsid w:val="00E9064B"/>
    <w:rsid w:val="00E9114A"/>
    <w:rsid w:val="00E91E13"/>
    <w:rsid w:val="00E92BD7"/>
    <w:rsid w:val="00E93E70"/>
    <w:rsid w:val="00E95E79"/>
    <w:rsid w:val="00E97C49"/>
    <w:rsid w:val="00EA070B"/>
    <w:rsid w:val="00EA0756"/>
    <w:rsid w:val="00EA08F3"/>
    <w:rsid w:val="00EA1173"/>
    <w:rsid w:val="00EA11D4"/>
    <w:rsid w:val="00EA149B"/>
    <w:rsid w:val="00EA155F"/>
    <w:rsid w:val="00EA1607"/>
    <w:rsid w:val="00EA2DAA"/>
    <w:rsid w:val="00EA35AB"/>
    <w:rsid w:val="00EA440D"/>
    <w:rsid w:val="00EA6999"/>
    <w:rsid w:val="00EB0257"/>
    <w:rsid w:val="00EB372C"/>
    <w:rsid w:val="00EB3ADB"/>
    <w:rsid w:val="00EB4D41"/>
    <w:rsid w:val="00EB4DAE"/>
    <w:rsid w:val="00EB536B"/>
    <w:rsid w:val="00EB53BD"/>
    <w:rsid w:val="00EB554E"/>
    <w:rsid w:val="00EB5D30"/>
    <w:rsid w:val="00EB6139"/>
    <w:rsid w:val="00EB686C"/>
    <w:rsid w:val="00EB6C50"/>
    <w:rsid w:val="00EB730F"/>
    <w:rsid w:val="00EC0903"/>
    <w:rsid w:val="00EC1DEC"/>
    <w:rsid w:val="00EC2ADC"/>
    <w:rsid w:val="00EC2F64"/>
    <w:rsid w:val="00EC4FDE"/>
    <w:rsid w:val="00ED0DD1"/>
    <w:rsid w:val="00ED1C72"/>
    <w:rsid w:val="00ED3F49"/>
    <w:rsid w:val="00ED40B8"/>
    <w:rsid w:val="00EE3A1A"/>
    <w:rsid w:val="00EE6D8B"/>
    <w:rsid w:val="00EE70BF"/>
    <w:rsid w:val="00EE7171"/>
    <w:rsid w:val="00EF0600"/>
    <w:rsid w:val="00EF14FF"/>
    <w:rsid w:val="00EF1B2C"/>
    <w:rsid w:val="00EF1E53"/>
    <w:rsid w:val="00EF2745"/>
    <w:rsid w:val="00EF4A24"/>
    <w:rsid w:val="00EF4D79"/>
    <w:rsid w:val="00EF5487"/>
    <w:rsid w:val="00EF5D33"/>
    <w:rsid w:val="00EF6153"/>
    <w:rsid w:val="00EF6C88"/>
    <w:rsid w:val="00EF7340"/>
    <w:rsid w:val="00F0030F"/>
    <w:rsid w:val="00F00984"/>
    <w:rsid w:val="00F00BFB"/>
    <w:rsid w:val="00F01F67"/>
    <w:rsid w:val="00F0527D"/>
    <w:rsid w:val="00F056EF"/>
    <w:rsid w:val="00F057EF"/>
    <w:rsid w:val="00F05DF1"/>
    <w:rsid w:val="00F05F99"/>
    <w:rsid w:val="00F0735D"/>
    <w:rsid w:val="00F07F0F"/>
    <w:rsid w:val="00F107D4"/>
    <w:rsid w:val="00F15104"/>
    <w:rsid w:val="00F15CCA"/>
    <w:rsid w:val="00F169A4"/>
    <w:rsid w:val="00F16C7F"/>
    <w:rsid w:val="00F20EB9"/>
    <w:rsid w:val="00F210E6"/>
    <w:rsid w:val="00F23203"/>
    <w:rsid w:val="00F24AE8"/>
    <w:rsid w:val="00F252FE"/>
    <w:rsid w:val="00F253C4"/>
    <w:rsid w:val="00F27FA2"/>
    <w:rsid w:val="00F3085D"/>
    <w:rsid w:val="00F31EB3"/>
    <w:rsid w:val="00F33A15"/>
    <w:rsid w:val="00F35193"/>
    <w:rsid w:val="00F3520B"/>
    <w:rsid w:val="00F3591A"/>
    <w:rsid w:val="00F366F9"/>
    <w:rsid w:val="00F37B4D"/>
    <w:rsid w:val="00F42142"/>
    <w:rsid w:val="00F43B55"/>
    <w:rsid w:val="00F442DF"/>
    <w:rsid w:val="00F44D18"/>
    <w:rsid w:val="00F45C49"/>
    <w:rsid w:val="00F467DC"/>
    <w:rsid w:val="00F47D15"/>
    <w:rsid w:val="00F50E50"/>
    <w:rsid w:val="00F60FAF"/>
    <w:rsid w:val="00F61304"/>
    <w:rsid w:val="00F614A5"/>
    <w:rsid w:val="00F62237"/>
    <w:rsid w:val="00F65A02"/>
    <w:rsid w:val="00F661AE"/>
    <w:rsid w:val="00F66A16"/>
    <w:rsid w:val="00F66B38"/>
    <w:rsid w:val="00F679A8"/>
    <w:rsid w:val="00F67DD8"/>
    <w:rsid w:val="00F71312"/>
    <w:rsid w:val="00F71320"/>
    <w:rsid w:val="00F7175B"/>
    <w:rsid w:val="00F73560"/>
    <w:rsid w:val="00F739ED"/>
    <w:rsid w:val="00F73CFD"/>
    <w:rsid w:val="00F744A3"/>
    <w:rsid w:val="00F7480B"/>
    <w:rsid w:val="00F763A9"/>
    <w:rsid w:val="00F77080"/>
    <w:rsid w:val="00F84139"/>
    <w:rsid w:val="00F87006"/>
    <w:rsid w:val="00F87C11"/>
    <w:rsid w:val="00F900CA"/>
    <w:rsid w:val="00F9058B"/>
    <w:rsid w:val="00F913FF"/>
    <w:rsid w:val="00F91587"/>
    <w:rsid w:val="00F91BD6"/>
    <w:rsid w:val="00F94332"/>
    <w:rsid w:val="00F9518F"/>
    <w:rsid w:val="00F952B1"/>
    <w:rsid w:val="00F97667"/>
    <w:rsid w:val="00FA1060"/>
    <w:rsid w:val="00FA13D9"/>
    <w:rsid w:val="00FA14BC"/>
    <w:rsid w:val="00FA3453"/>
    <w:rsid w:val="00FA38AF"/>
    <w:rsid w:val="00FA3E8A"/>
    <w:rsid w:val="00FA6A4F"/>
    <w:rsid w:val="00FB1B1E"/>
    <w:rsid w:val="00FB1E13"/>
    <w:rsid w:val="00FB22FF"/>
    <w:rsid w:val="00FB2F8A"/>
    <w:rsid w:val="00FB6346"/>
    <w:rsid w:val="00FB6AEE"/>
    <w:rsid w:val="00FB6EEE"/>
    <w:rsid w:val="00FB78D7"/>
    <w:rsid w:val="00FC0EA0"/>
    <w:rsid w:val="00FC6CA8"/>
    <w:rsid w:val="00FD2D28"/>
    <w:rsid w:val="00FD42FC"/>
    <w:rsid w:val="00FD5C5C"/>
    <w:rsid w:val="00FD5C7C"/>
    <w:rsid w:val="00FD66FF"/>
    <w:rsid w:val="00FD7FEB"/>
    <w:rsid w:val="00FE4D17"/>
    <w:rsid w:val="00FE6A07"/>
    <w:rsid w:val="00FF0F3A"/>
    <w:rsid w:val="00FF16C2"/>
    <w:rsid w:val="00FF1C99"/>
    <w:rsid w:val="00FF2664"/>
    <w:rsid w:val="00FF2AD9"/>
    <w:rsid w:val="00FF3D61"/>
    <w:rsid w:val="00FF3D75"/>
    <w:rsid w:val="00FF4312"/>
    <w:rsid w:val="00FF4D5C"/>
    <w:rsid w:val="00FF4FA7"/>
    <w:rsid w:val="00FF6FB0"/>
    <w:rsid w:val="7C50FE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F4D"/>
    <w:pPr>
      <w:suppressAutoHyphens/>
      <w:spacing w:after="0"/>
    </w:pPr>
    <w:rPr>
      <w:rFonts w:ascii="Calibri" w:hAnsi="Calibri"/>
      <w:noProof/>
      <w:sz w:val="20"/>
      <w:szCs w:val="20"/>
    </w:rPr>
  </w:style>
  <w:style w:type="paragraph" w:styleId="Heading1">
    <w:name w:val="heading 1"/>
    <w:basedOn w:val="Normal"/>
    <w:next w:val="Normal"/>
    <w:link w:val="Heading1Char"/>
    <w:uiPriority w:val="9"/>
    <w:qFormat/>
    <w:rsid w:val="00F351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519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3519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3519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3519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3519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3519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35193"/>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F35193"/>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C1660"/>
    <w:pPr>
      <w:tabs>
        <w:tab w:val="center" w:pos="4153"/>
        <w:tab w:val="right" w:pos="8306"/>
      </w:tabs>
    </w:pPr>
    <w:rPr>
      <w:sz w:val="16"/>
    </w:rPr>
  </w:style>
  <w:style w:type="character" w:customStyle="1" w:styleId="FooterChar">
    <w:name w:val="Footer Char"/>
    <w:basedOn w:val="DefaultParagraphFont"/>
    <w:link w:val="Footer"/>
    <w:uiPriority w:val="99"/>
    <w:rsid w:val="007C1660"/>
    <w:rPr>
      <w:rFonts w:eastAsia="Times New Roman" w:cs="Times New Roman"/>
      <w:sz w:val="16"/>
      <w:szCs w:val="20"/>
    </w:rPr>
  </w:style>
  <w:style w:type="paragraph" w:styleId="Header">
    <w:name w:val="header"/>
    <w:basedOn w:val="Normal"/>
    <w:link w:val="HeaderChar"/>
    <w:uiPriority w:val="99"/>
    <w:rsid w:val="007C1660"/>
    <w:pPr>
      <w:tabs>
        <w:tab w:val="center" w:pos="4153"/>
        <w:tab w:val="right" w:pos="8306"/>
      </w:tabs>
    </w:pPr>
    <w:rPr>
      <w:sz w:val="24"/>
    </w:rPr>
  </w:style>
  <w:style w:type="character" w:customStyle="1" w:styleId="HeaderChar">
    <w:name w:val="Header Char"/>
    <w:basedOn w:val="DefaultParagraphFont"/>
    <w:link w:val="Header"/>
    <w:uiPriority w:val="99"/>
    <w:rsid w:val="007C1660"/>
    <w:rPr>
      <w:rFonts w:eastAsia="Times New Roman" w:cs="Times New Roman"/>
      <w:sz w:val="24"/>
      <w:szCs w:val="20"/>
    </w:rPr>
  </w:style>
  <w:style w:type="paragraph" w:styleId="BalloonText">
    <w:name w:val="Balloon Text"/>
    <w:basedOn w:val="Normal"/>
    <w:link w:val="BalloonTextChar"/>
    <w:uiPriority w:val="99"/>
    <w:semiHidden/>
    <w:unhideWhenUsed/>
    <w:rsid w:val="007C1660"/>
    <w:rPr>
      <w:rFonts w:ascii="Tahoma" w:hAnsi="Tahoma" w:cs="Tahoma"/>
      <w:sz w:val="16"/>
      <w:szCs w:val="16"/>
    </w:rPr>
  </w:style>
  <w:style w:type="character" w:customStyle="1" w:styleId="BalloonTextChar">
    <w:name w:val="Balloon Text Char"/>
    <w:basedOn w:val="DefaultParagraphFont"/>
    <w:link w:val="BalloonText"/>
    <w:uiPriority w:val="99"/>
    <w:semiHidden/>
    <w:rsid w:val="007C1660"/>
    <w:rPr>
      <w:rFonts w:ascii="Tahoma" w:eastAsia="Times New Roman" w:hAnsi="Tahoma" w:cs="Tahoma"/>
      <w:sz w:val="16"/>
      <w:szCs w:val="16"/>
    </w:rPr>
  </w:style>
  <w:style w:type="paragraph" w:styleId="ListParagraph">
    <w:name w:val="List Paragraph"/>
    <w:basedOn w:val="Normal"/>
    <w:uiPriority w:val="34"/>
    <w:qFormat/>
    <w:rsid w:val="00F35193"/>
    <w:pPr>
      <w:ind w:left="720"/>
      <w:contextualSpacing/>
    </w:pPr>
  </w:style>
  <w:style w:type="paragraph" w:customStyle="1" w:styleId="ColorfulShading-Accent31">
    <w:name w:val="Colorful Shading - Accent 31"/>
    <w:basedOn w:val="Normal"/>
    <w:uiPriority w:val="34"/>
    <w:qFormat/>
    <w:rsid w:val="002F5F65"/>
    <w:pPr>
      <w:suppressAutoHyphens w:val="0"/>
      <w:spacing w:after="200"/>
      <w:ind w:left="720"/>
      <w:contextualSpacing/>
    </w:pPr>
    <w:rPr>
      <w:rFonts w:eastAsia="Calibri"/>
      <w:szCs w:val="22"/>
    </w:rPr>
  </w:style>
  <w:style w:type="table" w:styleId="TableGrid">
    <w:name w:val="Table Grid"/>
    <w:basedOn w:val="TableNormal"/>
    <w:uiPriority w:val="59"/>
    <w:rsid w:val="003F5D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ualextensionhighlight">
    <w:name w:val="contextualextensionhighlight"/>
    <w:basedOn w:val="DefaultParagraphFont"/>
    <w:rsid w:val="00BC2755"/>
  </w:style>
  <w:style w:type="table" w:customStyle="1" w:styleId="TableGrid1">
    <w:name w:val="Table Grid1"/>
    <w:basedOn w:val="TableNormal"/>
    <w:next w:val="TableGrid"/>
    <w:uiPriority w:val="59"/>
    <w:rsid w:val="00405DF5"/>
    <w:pPr>
      <w:spacing w:after="0" w:line="240" w:lineRule="auto"/>
    </w:pPr>
    <w:rPr>
      <w:rFonts w:ascii="Times New Roman" w:hAnsi="Times New Roman" w:cs="Times New Roman"/>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C5D7D"/>
    <w:pPr>
      <w:suppressAutoHyphens w:val="0"/>
      <w:spacing w:before="100" w:beforeAutospacing="1" w:after="100" w:afterAutospacing="1"/>
    </w:pPr>
    <w:rPr>
      <w:rFonts w:ascii="Times New Roman" w:hAnsi="Times New Roman"/>
      <w:sz w:val="24"/>
      <w:szCs w:val="24"/>
      <w:lang w:eastAsia="en-GB"/>
    </w:rPr>
  </w:style>
  <w:style w:type="paragraph" w:customStyle="1" w:styleId="xmsonormal">
    <w:name w:val="x_msonormal"/>
    <w:basedOn w:val="Normal"/>
    <w:rsid w:val="00BA1024"/>
    <w:pPr>
      <w:suppressAutoHyphens w:val="0"/>
      <w:spacing w:before="100" w:beforeAutospacing="1" w:after="100" w:afterAutospacing="1"/>
    </w:pPr>
    <w:rPr>
      <w:rFonts w:ascii="Times New Roman" w:hAnsi="Times New Roman"/>
      <w:sz w:val="24"/>
      <w:szCs w:val="24"/>
      <w:lang w:eastAsia="en-GB"/>
    </w:rPr>
  </w:style>
  <w:style w:type="character" w:customStyle="1" w:styleId="2hwztce1zkwqjyzgqxpmay">
    <w:name w:val="_2hwztce1zkwqjyzgqxpmay"/>
    <w:basedOn w:val="DefaultParagraphFont"/>
    <w:rsid w:val="00FB6EEE"/>
  </w:style>
  <w:style w:type="character" w:styleId="Hyperlink">
    <w:name w:val="Hyperlink"/>
    <w:basedOn w:val="DefaultParagraphFont"/>
    <w:uiPriority w:val="99"/>
    <w:unhideWhenUsed/>
    <w:rsid w:val="00651926"/>
    <w:rPr>
      <w:color w:val="0000FF" w:themeColor="hyperlink"/>
      <w:u w:val="single"/>
    </w:rPr>
  </w:style>
  <w:style w:type="paragraph" w:styleId="NoSpacing">
    <w:name w:val="No Spacing"/>
    <w:uiPriority w:val="1"/>
    <w:qFormat/>
    <w:rsid w:val="00F35193"/>
    <w:pPr>
      <w:suppressAutoHyphens/>
      <w:spacing w:after="0" w:line="240" w:lineRule="auto"/>
    </w:pPr>
    <w:rPr>
      <w:rFonts w:ascii="Calibri" w:hAnsi="Calibri"/>
      <w:sz w:val="20"/>
      <w:szCs w:val="20"/>
    </w:rPr>
  </w:style>
  <w:style w:type="character" w:customStyle="1" w:styleId="Heading1Char">
    <w:name w:val="Heading 1 Char"/>
    <w:basedOn w:val="DefaultParagraphFont"/>
    <w:link w:val="Heading1"/>
    <w:uiPriority w:val="9"/>
    <w:rsid w:val="00F35193"/>
    <w:rPr>
      <w:rFonts w:asciiTheme="majorHAnsi" w:eastAsiaTheme="majorEastAsia" w:hAnsiTheme="majorHAnsi" w:cstheme="majorBidi"/>
      <w:b/>
      <w:bCs/>
      <w:noProof/>
      <w:color w:val="365F91" w:themeColor="accent1" w:themeShade="BF"/>
      <w:sz w:val="28"/>
      <w:szCs w:val="28"/>
    </w:rPr>
  </w:style>
  <w:style w:type="character" w:customStyle="1" w:styleId="Heading2Char">
    <w:name w:val="Heading 2 Char"/>
    <w:basedOn w:val="DefaultParagraphFont"/>
    <w:link w:val="Heading2"/>
    <w:uiPriority w:val="9"/>
    <w:rsid w:val="00F35193"/>
    <w:rPr>
      <w:rFonts w:asciiTheme="majorHAnsi" w:eastAsiaTheme="majorEastAsia" w:hAnsiTheme="majorHAnsi" w:cstheme="majorBidi"/>
      <w:b/>
      <w:bCs/>
      <w:noProof/>
      <w:color w:val="4F81BD" w:themeColor="accent1"/>
      <w:sz w:val="26"/>
      <w:szCs w:val="26"/>
    </w:rPr>
  </w:style>
  <w:style w:type="character" w:customStyle="1" w:styleId="Heading3Char">
    <w:name w:val="Heading 3 Char"/>
    <w:basedOn w:val="DefaultParagraphFont"/>
    <w:link w:val="Heading3"/>
    <w:uiPriority w:val="9"/>
    <w:semiHidden/>
    <w:rsid w:val="00F35193"/>
    <w:rPr>
      <w:rFonts w:asciiTheme="majorHAnsi" w:eastAsiaTheme="majorEastAsia" w:hAnsiTheme="majorHAnsi" w:cstheme="majorBidi"/>
      <w:b/>
      <w:bCs/>
      <w:noProof/>
      <w:color w:val="4F81BD" w:themeColor="accent1"/>
      <w:sz w:val="20"/>
      <w:szCs w:val="20"/>
    </w:rPr>
  </w:style>
  <w:style w:type="character" w:customStyle="1" w:styleId="Heading4Char">
    <w:name w:val="Heading 4 Char"/>
    <w:basedOn w:val="DefaultParagraphFont"/>
    <w:link w:val="Heading4"/>
    <w:uiPriority w:val="9"/>
    <w:semiHidden/>
    <w:rsid w:val="00F35193"/>
    <w:rPr>
      <w:rFonts w:asciiTheme="majorHAnsi" w:eastAsiaTheme="majorEastAsia" w:hAnsiTheme="majorHAnsi" w:cstheme="majorBidi"/>
      <w:b/>
      <w:bCs/>
      <w:i/>
      <w:iCs/>
      <w:noProof/>
      <w:color w:val="4F81BD" w:themeColor="accent1"/>
      <w:sz w:val="20"/>
      <w:szCs w:val="20"/>
    </w:rPr>
  </w:style>
  <w:style w:type="character" w:customStyle="1" w:styleId="Heading5Char">
    <w:name w:val="Heading 5 Char"/>
    <w:basedOn w:val="DefaultParagraphFont"/>
    <w:link w:val="Heading5"/>
    <w:uiPriority w:val="9"/>
    <w:semiHidden/>
    <w:rsid w:val="00F35193"/>
    <w:rPr>
      <w:rFonts w:asciiTheme="majorHAnsi" w:eastAsiaTheme="majorEastAsia" w:hAnsiTheme="majorHAnsi" w:cstheme="majorBidi"/>
      <w:noProof/>
      <w:color w:val="243F60" w:themeColor="accent1" w:themeShade="7F"/>
      <w:sz w:val="20"/>
      <w:szCs w:val="20"/>
    </w:rPr>
  </w:style>
  <w:style w:type="character" w:customStyle="1" w:styleId="Heading6Char">
    <w:name w:val="Heading 6 Char"/>
    <w:basedOn w:val="DefaultParagraphFont"/>
    <w:link w:val="Heading6"/>
    <w:uiPriority w:val="9"/>
    <w:semiHidden/>
    <w:rsid w:val="00F35193"/>
    <w:rPr>
      <w:rFonts w:asciiTheme="majorHAnsi" w:eastAsiaTheme="majorEastAsia" w:hAnsiTheme="majorHAnsi" w:cstheme="majorBidi"/>
      <w:i/>
      <w:iCs/>
      <w:noProof/>
      <w:color w:val="243F60" w:themeColor="accent1" w:themeShade="7F"/>
      <w:sz w:val="20"/>
      <w:szCs w:val="20"/>
    </w:rPr>
  </w:style>
  <w:style w:type="character" w:customStyle="1" w:styleId="Heading7Char">
    <w:name w:val="Heading 7 Char"/>
    <w:basedOn w:val="DefaultParagraphFont"/>
    <w:link w:val="Heading7"/>
    <w:uiPriority w:val="9"/>
    <w:semiHidden/>
    <w:rsid w:val="00F35193"/>
    <w:rPr>
      <w:rFonts w:asciiTheme="majorHAnsi" w:eastAsiaTheme="majorEastAsia" w:hAnsiTheme="majorHAnsi" w:cstheme="majorBidi"/>
      <w:i/>
      <w:iCs/>
      <w:noProof/>
      <w:color w:val="404040" w:themeColor="text1" w:themeTint="BF"/>
      <w:sz w:val="20"/>
      <w:szCs w:val="20"/>
    </w:rPr>
  </w:style>
  <w:style w:type="character" w:customStyle="1" w:styleId="Heading8Char">
    <w:name w:val="Heading 8 Char"/>
    <w:basedOn w:val="DefaultParagraphFont"/>
    <w:link w:val="Heading8"/>
    <w:uiPriority w:val="9"/>
    <w:semiHidden/>
    <w:rsid w:val="00F35193"/>
    <w:rPr>
      <w:rFonts w:asciiTheme="majorHAnsi" w:eastAsiaTheme="majorEastAsia" w:hAnsiTheme="majorHAnsi" w:cstheme="majorBidi"/>
      <w:noProof/>
      <w:color w:val="404040" w:themeColor="text1" w:themeTint="BF"/>
      <w:sz w:val="20"/>
      <w:szCs w:val="20"/>
    </w:rPr>
  </w:style>
  <w:style w:type="character" w:customStyle="1" w:styleId="Heading9Char">
    <w:name w:val="Heading 9 Char"/>
    <w:basedOn w:val="DefaultParagraphFont"/>
    <w:link w:val="Heading9"/>
    <w:uiPriority w:val="9"/>
    <w:semiHidden/>
    <w:rsid w:val="00F35193"/>
    <w:rPr>
      <w:rFonts w:asciiTheme="majorHAnsi" w:eastAsiaTheme="majorEastAsia" w:hAnsiTheme="majorHAnsi" w:cstheme="majorBidi"/>
      <w:i/>
      <w:iCs/>
      <w:noProof/>
      <w:color w:val="404040" w:themeColor="text1" w:themeTint="BF"/>
      <w:sz w:val="20"/>
      <w:szCs w:val="20"/>
    </w:rPr>
  </w:style>
  <w:style w:type="paragraph" w:styleId="Title">
    <w:name w:val="Title"/>
    <w:basedOn w:val="Normal"/>
    <w:next w:val="Normal"/>
    <w:link w:val="TitleChar"/>
    <w:uiPriority w:val="10"/>
    <w:qFormat/>
    <w:rsid w:val="00F351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5193"/>
    <w:rPr>
      <w:rFonts w:asciiTheme="majorHAnsi" w:eastAsiaTheme="majorEastAsia" w:hAnsiTheme="majorHAnsi" w:cstheme="majorBidi"/>
      <w:noProof/>
      <w:color w:val="17365D" w:themeColor="text2" w:themeShade="BF"/>
      <w:spacing w:val="5"/>
      <w:kern w:val="28"/>
      <w:sz w:val="52"/>
      <w:szCs w:val="52"/>
    </w:rPr>
  </w:style>
  <w:style w:type="paragraph" w:styleId="Subtitle">
    <w:name w:val="Subtitle"/>
    <w:basedOn w:val="Normal"/>
    <w:next w:val="Normal"/>
    <w:link w:val="SubtitleChar"/>
    <w:uiPriority w:val="11"/>
    <w:qFormat/>
    <w:rsid w:val="00F3519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35193"/>
    <w:rPr>
      <w:rFonts w:asciiTheme="majorHAnsi" w:eastAsiaTheme="majorEastAsia" w:hAnsiTheme="majorHAnsi" w:cstheme="majorBidi"/>
      <w:i/>
      <w:iCs/>
      <w:noProof/>
      <w:color w:val="4F81BD" w:themeColor="accent1"/>
      <w:spacing w:val="15"/>
      <w:sz w:val="24"/>
      <w:szCs w:val="24"/>
    </w:rPr>
  </w:style>
  <w:style w:type="character" w:styleId="Strong">
    <w:name w:val="Strong"/>
    <w:basedOn w:val="DefaultParagraphFont"/>
    <w:uiPriority w:val="22"/>
    <w:qFormat/>
    <w:rsid w:val="00F35193"/>
    <w:rPr>
      <w:b/>
      <w:bCs/>
      <w:sz w:val="22"/>
    </w:rPr>
  </w:style>
  <w:style w:type="character" w:styleId="Emphasis">
    <w:name w:val="Emphasis"/>
    <w:uiPriority w:val="20"/>
    <w:qFormat/>
    <w:rsid w:val="00F35193"/>
    <w:rPr>
      <w:i/>
      <w:iCs/>
    </w:rPr>
  </w:style>
  <w:style w:type="paragraph" w:styleId="Quote">
    <w:name w:val="Quote"/>
    <w:basedOn w:val="Normal"/>
    <w:next w:val="Normal"/>
    <w:link w:val="QuoteChar"/>
    <w:uiPriority w:val="29"/>
    <w:qFormat/>
    <w:rsid w:val="00F35193"/>
    <w:rPr>
      <w:i/>
      <w:iCs/>
      <w:color w:val="000000" w:themeColor="text1"/>
    </w:rPr>
  </w:style>
  <w:style w:type="character" w:customStyle="1" w:styleId="QuoteChar">
    <w:name w:val="Quote Char"/>
    <w:basedOn w:val="DefaultParagraphFont"/>
    <w:link w:val="Quote"/>
    <w:uiPriority w:val="29"/>
    <w:rsid w:val="00F35193"/>
    <w:rPr>
      <w:rFonts w:ascii="Calibri" w:hAnsi="Calibri"/>
      <w:i/>
      <w:iCs/>
      <w:noProof/>
      <w:color w:val="000000" w:themeColor="text1"/>
      <w:sz w:val="20"/>
      <w:szCs w:val="20"/>
    </w:rPr>
  </w:style>
  <w:style w:type="paragraph" w:styleId="IntenseQuote">
    <w:name w:val="Intense Quote"/>
    <w:basedOn w:val="Normal"/>
    <w:next w:val="Normal"/>
    <w:link w:val="IntenseQuoteChar"/>
    <w:uiPriority w:val="30"/>
    <w:qFormat/>
    <w:rsid w:val="00F3519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35193"/>
    <w:rPr>
      <w:rFonts w:ascii="Calibri" w:hAnsi="Calibri"/>
      <w:b/>
      <w:bCs/>
      <w:i/>
      <w:iCs/>
      <w:noProof/>
      <w:color w:val="4F81BD" w:themeColor="accent1"/>
      <w:sz w:val="20"/>
      <w:szCs w:val="20"/>
    </w:rPr>
  </w:style>
  <w:style w:type="character" w:styleId="SubtleEmphasis">
    <w:name w:val="Subtle Emphasis"/>
    <w:uiPriority w:val="19"/>
    <w:qFormat/>
    <w:rsid w:val="00F35193"/>
    <w:rPr>
      <w:i/>
      <w:iCs/>
      <w:color w:val="808080" w:themeColor="text1" w:themeTint="7F"/>
    </w:rPr>
  </w:style>
  <w:style w:type="character" w:styleId="IntenseEmphasis">
    <w:name w:val="Intense Emphasis"/>
    <w:uiPriority w:val="21"/>
    <w:qFormat/>
    <w:rsid w:val="00F35193"/>
    <w:rPr>
      <w:b/>
      <w:bCs/>
      <w:i/>
      <w:iCs/>
      <w:color w:val="4F81BD" w:themeColor="accent1"/>
    </w:rPr>
  </w:style>
  <w:style w:type="character" w:styleId="SubtleReference">
    <w:name w:val="Subtle Reference"/>
    <w:uiPriority w:val="31"/>
    <w:qFormat/>
    <w:rsid w:val="00F35193"/>
    <w:rPr>
      <w:smallCaps/>
      <w:color w:val="C0504D" w:themeColor="accent2"/>
      <w:u w:val="single"/>
    </w:rPr>
  </w:style>
  <w:style w:type="character" w:styleId="IntenseReference">
    <w:name w:val="Intense Reference"/>
    <w:uiPriority w:val="32"/>
    <w:qFormat/>
    <w:rsid w:val="00F35193"/>
    <w:rPr>
      <w:b/>
      <w:bCs/>
      <w:smallCaps/>
      <w:color w:val="C0504D" w:themeColor="accent2"/>
      <w:spacing w:val="5"/>
      <w:u w:val="single"/>
    </w:rPr>
  </w:style>
  <w:style w:type="character" w:styleId="BookTitle">
    <w:name w:val="Book Title"/>
    <w:uiPriority w:val="33"/>
    <w:qFormat/>
    <w:rsid w:val="00F35193"/>
    <w:rPr>
      <w:b/>
      <w:bCs/>
      <w:smallCaps/>
      <w:spacing w:val="5"/>
    </w:rPr>
  </w:style>
  <w:style w:type="paragraph" w:styleId="TOCHeading">
    <w:name w:val="TOC Heading"/>
    <w:basedOn w:val="Heading1"/>
    <w:next w:val="Normal"/>
    <w:uiPriority w:val="39"/>
    <w:semiHidden/>
    <w:unhideWhenUsed/>
    <w:qFormat/>
    <w:rsid w:val="00F35193"/>
    <w:pPr>
      <w:outlineLvl w:val="9"/>
    </w:pPr>
  </w:style>
  <w:style w:type="character" w:styleId="FollowedHyperlink">
    <w:name w:val="FollowedHyperlink"/>
    <w:basedOn w:val="DefaultParagraphFont"/>
    <w:uiPriority w:val="99"/>
    <w:semiHidden/>
    <w:unhideWhenUsed/>
    <w:rsid w:val="003C1E88"/>
    <w:rPr>
      <w:color w:val="800080" w:themeColor="followedHyperlink"/>
      <w:u w:val="single"/>
    </w:rPr>
  </w:style>
  <w:style w:type="character" w:styleId="PlaceholderText">
    <w:name w:val="Placeholder Text"/>
    <w:basedOn w:val="DefaultParagraphFont"/>
    <w:uiPriority w:val="99"/>
    <w:semiHidden/>
    <w:rsid w:val="005B7E63"/>
    <w:rPr>
      <w:color w:val="808080"/>
    </w:rPr>
  </w:style>
  <w:style w:type="character" w:customStyle="1" w:styleId="UnresolvedMention">
    <w:name w:val="Unresolved Mention"/>
    <w:basedOn w:val="DefaultParagraphFont"/>
    <w:uiPriority w:val="99"/>
    <w:semiHidden/>
    <w:unhideWhenUsed/>
    <w:rsid w:val="00F3520B"/>
    <w:rPr>
      <w:color w:val="605E5C"/>
      <w:shd w:val="clear" w:color="auto" w:fill="E1DFDD"/>
    </w:rPr>
  </w:style>
  <w:style w:type="paragraph" w:customStyle="1" w:styleId="xmsolistparagraph">
    <w:name w:val="x_msolistparagraph"/>
    <w:basedOn w:val="Normal"/>
    <w:rsid w:val="00582285"/>
    <w:pPr>
      <w:suppressAutoHyphens w:val="0"/>
      <w:spacing w:before="100" w:beforeAutospacing="1" w:after="100" w:afterAutospacing="1" w:line="240" w:lineRule="auto"/>
    </w:pPr>
    <w:rPr>
      <w:rFonts w:ascii="Times New Roman" w:hAnsi="Times New Roman" w:cs="Times New Roman"/>
      <w:noProof w:val="0"/>
      <w:sz w:val="24"/>
      <w:szCs w:val="24"/>
      <w:lang w:eastAsia="en-GB"/>
    </w:rPr>
  </w:style>
</w:styles>
</file>

<file path=word/webSettings.xml><?xml version="1.0" encoding="utf-8"?>
<w:webSettings xmlns:r="http://schemas.openxmlformats.org/officeDocument/2006/relationships" xmlns:w="http://schemas.openxmlformats.org/wordprocessingml/2006/main">
  <w:divs>
    <w:div w:id="5905588">
      <w:bodyDiv w:val="1"/>
      <w:marLeft w:val="0"/>
      <w:marRight w:val="0"/>
      <w:marTop w:val="0"/>
      <w:marBottom w:val="0"/>
      <w:divBdr>
        <w:top w:val="none" w:sz="0" w:space="0" w:color="auto"/>
        <w:left w:val="none" w:sz="0" w:space="0" w:color="auto"/>
        <w:bottom w:val="none" w:sz="0" w:space="0" w:color="auto"/>
        <w:right w:val="none" w:sz="0" w:space="0" w:color="auto"/>
      </w:divBdr>
      <w:divsChild>
        <w:div w:id="2124496858">
          <w:marLeft w:val="0"/>
          <w:marRight w:val="0"/>
          <w:marTop w:val="0"/>
          <w:marBottom w:val="0"/>
          <w:divBdr>
            <w:top w:val="none" w:sz="0" w:space="0" w:color="auto"/>
            <w:left w:val="none" w:sz="0" w:space="0" w:color="auto"/>
            <w:bottom w:val="none" w:sz="0" w:space="0" w:color="auto"/>
            <w:right w:val="none" w:sz="0" w:space="0" w:color="auto"/>
          </w:divBdr>
        </w:div>
        <w:div w:id="1375542177">
          <w:marLeft w:val="0"/>
          <w:marRight w:val="0"/>
          <w:marTop w:val="0"/>
          <w:marBottom w:val="0"/>
          <w:divBdr>
            <w:top w:val="none" w:sz="0" w:space="0" w:color="auto"/>
            <w:left w:val="none" w:sz="0" w:space="0" w:color="auto"/>
            <w:bottom w:val="none" w:sz="0" w:space="0" w:color="auto"/>
            <w:right w:val="none" w:sz="0" w:space="0" w:color="auto"/>
          </w:divBdr>
        </w:div>
      </w:divsChild>
    </w:div>
    <w:div w:id="31030849">
      <w:bodyDiv w:val="1"/>
      <w:marLeft w:val="0"/>
      <w:marRight w:val="0"/>
      <w:marTop w:val="0"/>
      <w:marBottom w:val="0"/>
      <w:divBdr>
        <w:top w:val="none" w:sz="0" w:space="0" w:color="auto"/>
        <w:left w:val="none" w:sz="0" w:space="0" w:color="auto"/>
        <w:bottom w:val="none" w:sz="0" w:space="0" w:color="auto"/>
        <w:right w:val="none" w:sz="0" w:space="0" w:color="auto"/>
      </w:divBdr>
    </w:div>
    <w:div w:id="35593179">
      <w:bodyDiv w:val="1"/>
      <w:marLeft w:val="0"/>
      <w:marRight w:val="0"/>
      <w:marTop w:val="0"/>
      <w:marBottom w:val="0"/>
      <w:divBdr>
        <w:top w:val="none" w:sz="0" w:space="0" w:color="auto"/>
        <w:left w:val="none" w:sz="0" w:space="0" w:color="auto"/>
        <w:bottom w:val="none" w:sz="0" w:space="0" w:color="auto"/>
        <w:right w:val="none" w:sz="0" w:space="0" w:color="auto"/>
      </w:divBdr>
    </w:div>
    <w:div w:id="64039292">
      <w:bodyDiv w:val="1"/>
      <w:marLeft w:val="0"/>
      <w:marRight w:val="0"/>
      <w:marTop w:val="0"/>
      <w:marBottom w:val="0"/>
      <w:divBdr>
        <w:top w:val="none" w:sz="0" w:space="0" w:color="auto"/>
        <w:left w:val="none" w:sz="0" w:space="0" w:color="auto"/>
        <w:bottom w:val="none" w:sz="0" w:space="0" w:color="auto"/>
        <w:right w:val="none" w:sz="0" w:space="0" w:color="auto"/>
      </w:divBdr>
    </w:div>
    <w:div w:id="87849644">
      <w:bodyDiv w:val="1"/>
      <w:marLeft w:val="0"/>
      <w:marRight w:val="0"/>
      <w:marTop w:val="0"/>
      <w:marBottom w:val="0"/>
      <w:divBdr>
        <w:top w:val="none" w:sz="0" w:space="0" w:color="auto"/>
        <w:left w:val="none" w:sz="0" w:space="0" w:color="auto"/>
        <w:bottom w:val="none" w:sz="0" w:space="0" w:color="auto"/>
        <w:right w:val="none" w:sz="0" w:space="0" w:color="auto"/>
      </w:divBdr>
    </w:div>
    <w:div w:id="94910318">
      <w:bodyDiv w:val="1"/>
      <w:marLeft w:val="0"/>
      <w:marRight w:val="0"/>
      <w:marTop w:val="0"/>
      <w:marBottom w:val="0"/>
      <w:divBdr>
        <w:top w:val="none" w:sz="0" w:space="0" w:color="auto"/>
        <w:left w:val="none" w:sz="0" w:space="0" w:color="auto"/>
        <w:bottom w:val="none" w:sz="0" w:space="0" w:color="auto"/>
        <w:right w:val="none" w:sz="0" w:space="0" w:color="auto"/>
      </w:divBdr>
    </w:div>
    <w:div w:id="218251353">
      <w:bodyDiv w:val="1"/>
      <w:marLeft w:val="0"/>
      <w:marRight w:val="0"/>
      <w:marTop w:val="0"/>
      <w:marBottom w:val="0"/>
      <w:divBdr>
        <w:top w:val="none" w:sz="0" w:space="0" w:color="auto"/>
        <w:left w:val="none" w:sz="0" w:space="0" w:color="auto"/>
        <w:bottom w:val="none" w:sz="0" w:space="0" w:color="auto"/>
        <w:right w:val="none" w:sz="0" w:space="0" w:color="auto"/>
      </w:divBdr>
    </w:div>
    <w:div w:id="248514149">
      <w:bodyDiv w:val="1"/>
      <w:marLeft w:val="0"/>
      <w:marRight w:val="0"/>
      <w:marTop w:val="0"/>
      <w:marBottom w:val="0"/>
      <w:divBdr>
        <w:top w:val="none" w:sz="0" w:space="0" w:color="auto"/>
        <w:left w:val="none" w:sz="0" w:space="0" w:color="auto"/>
        <w:bottom w:val="none" w:sz="0" w:space="0" w:color="auto"/>
        <w:right w:val="none" w:sz="0" w:space="0" w:color="auto"/>
      </w:divBdr>
    </w:div>
    <w:div w:id="281113256">
      <w:bodyDiv w:val="1"/>
      <w:marLeft w:val="0"/>
      <w:marRight w:val="0"/>
      <w:marTop w:val="0"/>
      <w:marBottom w:val="0"/>
      <w:divBdr>
        <w:top w:val="none" w:sz="0" w:space="0" w:color="auto"/>
        <w:left w:val="none" w:sz="0" w:space="0" w:color="auto"/>
        <w:bottom w:val="none" w:sz="0" w:space="0" w:color="auto"/>
        <w:right w:val="none" w:sz="0" w:space="0" w:color="auto"/>
      </w:divBdr>
      <w:divsChild>
        <w:div w:id="591206302">
          <w:marLeft w:val="0"/>
          <w:marRight w:val="0"/>
          <w:marTop w:val="0"/>
          <w:marBottom w:val="0"/>
          <w:divBdr>
            <w:top w:val="none" w:sz="0" w:space="0" w:color="auto"/>
            <w:left w:val="none" w:sz="0" w:space="0" w:color="auto"/>
            <w:bottom w:val="none" w:sz="0" w:space="0" w:color="auto"/>
            <w:right w:val="none" w:sz="0" w:space="0" w:color="auto"/>
          </w:divBdr>
        </w:div>
        <w:div w:id="346298053">
          <w:marLeft w:val="0"/>
          <w:marRight w:val="0"/>
          <w:marTop w:val="0"/>
          <w:marBottom w:val="0"/>
          <w:divBdr>
            <w:top w:val="none" w:sz="0" w:space="0" w:color="auto"/>
            <w:left w:val="none" w:sz="0" w:space="0" w:color="auto"/>
            <w:bottom w:val="none" w:sz="0" w:space="0" w:color="auto"/>
            <w:right w:val="none" w:sz="0" w:space="0" w:color="auto"/>
          </w:divBdr>
        </w:div>
        <w:div w:id="343241353">
          <w:marLeft w:val="0"/>
          <w:marRight w:val="0"/>
          <w:marTop w:val="30"/>
          <w:marBottom w:val="30"/>
          <w:divBdr>
            <w:top w:val="none" w:sz="0" w:space="0" w:color="auto"/>
            <w:left w:val="none" w:sz="0" w:space="0" w:color="auto"/>
            <w:bottom w:val="none" w:sz="0" w:space="0" w:color="auto"/>
            <w:right w:val="none" w:sz="0" w:space="0" w:color="auto"/>
          </w:divBdr>
        </w:div>
        <w:div w:id="120390135">
          <w:marLeft w:val="0"/>
          <w:marRight w:val="0"/>
          <w:marTop w:val="50"/>
          <w:marBottom w:val="50"/>
          <w:divBdr>
            <w:top w:val="none" w:sz="0" w:space="0" w:color="auto"/>
            <w:left w:val="none" w:sz="0" w:space="0" w:color="auto"/>
            <w:bottom w:val="none" w:sz="0" w:space="0" w:color="auto"/>
            <w:right w:val="none" w:sz="0" w:space="0" w:color="auto"/>
          </w:divBdr>
          <w:divsChild>
            <w:div w:id="1780177676">
              <w:marLeft w:val="0"/>
              <w:marRight w:val="0"/>
              <w:marTop w:val="0"/>
              <w:marBottom w:val="0"/>
              <w:divBdr>
                <w:top w:val="none" w:sz="0" w:space="0" w:color="auto"/>
                <w:left w:val="none" w:sz="0" w:space="0" w:color="auto"/>
                <w:bottom w:val="none" w:sz="0" w:space="0" w:color="auto"/>
                <w:right w:val="none" w:sz="0" w:space="0" w:color="auto"/>
              </w:divBdr>
              <w:divsChild>
                <w:div w:id="1347177550">
                  <w:marLeft w:val="0"/>
                  <w:marRight w:val="0"/>
                  <w:marTop w:val="0"/>
                  <w:marBottom w:val="0"/>
                  <w:divBdr>
                    <w:top w:val="none" w:sz="0" w:space="0" w:color="auto"/>
                    <w:left w:val="none" w:sz="0" w:space="0" w:color="auto"/>
                    <w:bottom w:val="none" w:sz="0" w:space="0" w:color="auto"/>
                    <w:right w:val="none" w:sz="0" w:space="0" w:color="auto"/>
                  </w:divBdr>
                  <w:divsChild>
                    <w:div w:id="654377220">
                      <w:marLeft w:val="0"/>
                      <w:marRight w:val="0"/>
                      <w:marTop w:val="0"/>
                      <w:marBottom w:val="0"/>
                      <w:divBdr>
                        <w:top w:val="none" w:sz="0" w:space="0" w:color="auto"/>
                        <w:left w:val="none" w:sz="0" w:space="0" w:color="auto"/>
                        <w:bottom w:val="none" w:sz="0" w:space="0" w:color="auto"/>
                        <w:right w:val="none" w:sz="0" w:space="0" w:color="auto"/>
                      </w:divBdr>
                    </w:div>
                    <w:div w:id="2016182001">
                      <w:marLeft w:val="0"/>
                      <w:marRight w:val="0"/>
                      <w:marTop w:val="0"/>
                      <w:marBottom w:val="0"/>
                      <w:divBdr>
                        <w:top w:val="none" w:sz="0" w:space="0" w:color="auto"/>
                        <w:left w:val="none" w:sz="0" w:space="0" w:color="auto"/>
                        <w:bottom w:val="none" w:sz="0" w:space="0" w:color="auto"/>
                        <w:right w:val="none" w:sz="0" w:space="0" w:color="auto"/>
                      </w:divBdr>
                    </w:div>
                    <w:div w:id="286787857">
                      <w:marLeft w:val="0"/>
                      <w:marRight w:val="0"/>
                      <w:marTop w:val="0"/>
                      <w:marBottom w:val="0"/>
                      <w:divBdr>
                        <w:top w:val="none" w:sz="0" w:space="0" w:color="auto"/>
                        <w:left w:val="none" w:sz="0" w:space="0" w:color="auto"/>
                        <w:bottom w:val="none" w:sz="0" w:space="0" w:color="auto"/>
                        <w:right w:val="none" w:sz="0" w:space="0" w:color="auto"/>
                      </w:divBdr>
                    </w:div>
                    <w:div w:id="1454250714">
                      <w:marLeft w:val="0"/>
                      <w:marRight w:val="0"/>
                      <w:marTop w:val="0"/>
                      <w:marBottom w:val="0"/>
                      <w:divBdr>
                        <w:top w:val="none" w:sz="0" w:space="0" w:color="auto"/>
                        <w:left w:val="none" w:sz="0" w:space="0" w:color="auto"/>
                        <w:bottom w:val="none" w:sz="0" w:space="0" w:color="auto"/>
                        <w:right w:val="none" w:sz="0" w:space="0" w:color="auto"/>
                      </w:divBdr>
                    </w:div>
                    <w:div w:id="771126055">
                      <w:marLeft w:val="0"/>
                      <w:marRight w:val="0"/>
                      <w:marTop w:val="0"/>
                      <w:marBottom w:val="0"/>
                      <w:divBdr>
                        <w:top w:val="none" w:sz="0" w:space="0" w:color="auto"/>
                        <w:left w:val="none" w:sz="0" w:space="0" w:color="auto"/>
                        <w:bottom w:val="none" w:sz="0" w:space="0" w:color="auto"/>
                        <w:right w:val="none" w:sz="0" w:space="0" w:color="auto"/>
                      </w:divBdr>
                    </w:div>
                    <w:div w:id="986864298">
                      <w:marLeft w:val="0"/>
                      <w:marRight w:val="0"/>
                      <w:marTop w:val="0"/>
                      <w:marBottom w:val="0"/>
                      <w:divBdr>
                        <w:top w:val="none" w:sz="0" w:space="0" w:color="auto"/>
                        <w:left w:val="none" w:sz="0" w:space="0" w:color="auto"/>
                        <w:bottom w:val="none" w:sz="0" w:space="0" w:color="auto"/>
                        <w:right w:val="none" w:sz="0" w:space="0" w:color="auto"/>
                      </w:divBdr>
                    </w:div>
                    <w:div w:id="1532914530">
                      <w:marLeft w:val="0"/>
                      <w:marRight w:val="0"/>
                      <w:marTop w:val="0"/>
                      <w:marBottom w:val="0"/>
                      <w:divBdr>
                        <w:top w:val="none" w:sz="0" w:space="0" w:color="auto"/>
                        <w:left w:val="none" w:sz="0" w:space="0" w:color="auto"/>
                        <w:bottom w:val="none" w:sz="0" w:space="0" w:color="auto"/>
                        <w:right w:val="none" w:sz="0" w:space="0" w:color="auto"/>
                      </w:divBdr>
                    </w:div>
                    <w:div w:id="944384415">
                      <w:marLeft w:val="0"/>
                      <w:marRight w:val="0"/>
                      <w:marTop w:val="0"/>
                      <w:marBottom w:val="0"/>
                      <w:divBdr>
                        <w:top w:val="none" w:sz="0" w:space="0" w:color="auto"/>
                        <w:left w:val="none" w:sz="0" w:space="0" w:color="auto"/>
                        <w:bottom w:val="none" w:sz="0" w:space="0" w:color="auto"/>
                        <w:right w:val="none" w:sz="0" w:space="0" w:color="auto"/>
                      </w:divBdr>
                    </w:div>
                    <w:div w:id="1571964466">
                      <w:marLeft w:val="0"/>
                      <w:marRight w:val="0"/>
                      <w:marTop w:val="0"/>
                      <w:marBottom w:val="0"/>
                      <w:divBdr>
                        <w:top w:val="none" w:sz="0" w:space="0" w:color="auto"/>
                        <w:left w:val="none" w:sz="0" w:space="0" w:color="auto"/>
                        <w:bottom w:val="none" w:sz="0" w:space="0" w:color="auto"/>
                        <w:right w:val="none" w:sz="0" w:space="0" w:color="auto"/>
                      </w:divBdr>
                    </w:div>
                    <w:div w:id="1987658217">
                      <w:marLeft w:val="0"/>
                      <w:marRight w:val="0"/>
                      <w:marTop w:val="0"/>
                      <w:marBottom w:val="0"/>
                      <w:divBdr>
                        <w:top w:val="none" w:sz="0" w:space="0" w:color="auto"/>
                        <w:left w:val="none" w:sz="0" w:space="0" w:color="auto"/>
                        <w:bottom w:val="none" w:sz="0" w:space="0" w:color="auto"/>
                        <w:right w:val="none" w:sz="0" w:space="0" w:color="auto"/>
                      </w:divBdr>
                    </w:div>
                    <w:div w:id="809592820">
                      <w:marLeft w:val="0"/>
                      <w:marRight w:val="0"/>
                      <w:marTop w:val="0"/>
                      <w:marBottom w:val="0"/>
                      <w:divBdr>
                        <w:top w:val="none" w:sz="0" w:space="0" w:color="auto"/>
                        <w:left w:val="none" w:sz="0" w:space="0" w:color="auto"/>
                        <w:bottom w:val="none" w:sz="0" w:space="0" w:color="auto"/>
                        <w:right w:val="none" w:sz="0" w:space="0" w:color="auto"/>
                      </w:divBdr>
                    </w:div>
                    <w:div w:id="879634477">
                      <w:marLeft w:val="0"/>
                      <w:marRight w:val="0"/>
                      <w:marTop w:val="0"/>
                      <w:marBottom w:val="0"/>
                      <w:divBdr>
                        <w:top w:val="none" w:sz="0" w:space="0" w:color="auto"/>
                        <w:left w:val="none" w:sz="0" w:space="0" w:color="auto"/>
                        <w:bottom w:val="none" w:sz="0" w:space="0" w:color="auto"/>
                        <w:right w:val="none" w:sz="0" w:space="0" w:color="auto"/>
                      </w:divBdr>
                    </w:div>
                    <w:div w:id="1523737861">
                      <w:marLeft w:val="0"/>
                      <w:marRight w:val="0"/>
                      <w:marTop w:val="0"/>
                      <w:marBottom w:val="0"/>
                      <w:divBdr>
                        <w:top w:val="none" w:sz="0" w:space="0" w:color="auto"/>
                        <w:left w:val="none" w:sz="0" w:space="0" w:color="auto"/>
                        <w:bottom w:val="none" w:sz="0" w:space="0" w:color="auto"/>
                        <w:right w:val="none" w:sz="0" w:space="0" w:color="auto"/>
                      </w:divBdr>
                    </w:div>
                    <w:div w:id="690497716">
                      <w:marLeft w:val="0"/>
                      <w:marRight w:val="0"/>
                      <w:marTop w:val="0"/>
                      <w:marBottom w:val="0"/>
                      <w:divBdr>
                        <w:top w:val="none" w:sz="0" w:space="0" w:color="auto"/>
                        <w:left w:val="none" w:sz="0" w:space="0" w:color="auto"/>
                        <w:bottom w:val="none" w:sz="0" w:space="0" w:color="auto"/>
                        <w:right w:val="none" w:sz="0" w:space="0" w:color="auto"/>
                      </w:divBdr>
                    </w:div>
                    <w:div w:id="44816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926032">
          <w:marLeft w:val="0"/>
          <w:marRight w:val="0"/>
          <w:marTop w:val="200"/>
          <w:marBottom w:val="200"/>
          <w:divBdr>
            <w:top w:val="none" w:sz="0" w:space="0" w:color="auto"/>
            <w:left w:val="none" w:sz="0" w:space="0" w:color="auto"/>
            <w:bottom w:val="none" w:sz="0" w:space="0" w:color="auto"/>
            <w:right w:val="none" w:sz="0" w:space="0" w:color="auto"/>
          </w:divBdr>
          <w:divsChild>
            <w:div w:id="1713505693">
              <w:marLeft w:val="0"/>
              <w:marRight w:val="0"/>
              <w:marTop w:val="0"/>
              <w:marBottom w:val="0"/>
              <w:divBdr>
                <w:top w:val="none" w:sz="0" w:space="0" w:color="auto"/>
                <w:left w:val="none" w:sz="0" w:space="0" w:color="auto"/>
                <w:bottom w:val="none" w:sz="0" w:space="0" w:color="auto"/>
                <w:right w:val="none" w:sz="0" w:space="0" w:color="auto"/>
              </w:divBdr>
            </w:div>
            <w:div w:id="185677102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 w:id="368140868">
      <w:bodyDiv w:val="1"/>
      <w:marLeft w:val="0"/>
      <w:marRight w:val="0"/>
      <w:marTop w:val="0"/>
      <w:marBottom w:val="0"/>
      <w:divBdr>
        <w:top w:val="none" w:sz="0" w:space="0" w:color="auto"/>
        <w:left w:val="none" w:sz="0" w:space="0" w:color="auto"/>
        <w:bottom w:val="none" w:sz="0" w:space="0" w:color="auto"/>
        <w:right w:val="none" w:sz="0" w:space="0" w:color="auto"/>
      </w:divBdr>
    </w:div>
    <w:div w:id="407775537">
      <w:bodyDiv w:val="1"/>
      <w:marLeft w:val="0"/>
      <w:marRight w:val="0"/>
      <w:marTop w:val="0"/>
      <w:marBottom w:val="0"/>
      <w:divBdr>
        <w:top w:val="none" w:sz="0" w:space="0" w:color="auto"/>
        <w:left w:val="none" w:sz="0" w:space="0" w:color="auto"/>
        <w:bottom w:val="none" w:sz="0" w:space="0" w:color="auto"/>
        <w:right w:val="none" w:sz="0" w:space="0" w:color="auto"/>
      </w:divBdr>
      <w:divsChild>
        <w:div w:id="927083079">
          <w:marLeft w:val="0"/>
          <w:marRight w:val="0"/>
          <w:marTop w:val="0"/>
          <w:marBottom w:val="0"/>
          <w:divBdr>
            <w:top w:val="none" w:sz="0" w:space="0" w:color="auto"/>
            <w:left w:val="none" w:sz="0" w:space="0" w:color="auto"/>
            <w:bottom w:val="none" w:sz="0" w:space="0" w:color="auto"/>
            <w:right w:val="none" w:sz="0" w:space="0" w:color="auto"/>
          </w:divBdr>
        </w:div>
        <w:div w:id="1919166583">
          <w:marLeft w:val="0"/>
          <w:marRight w:val="0"/>
          <w:marTop w:val="0"/>
          <w:marBottom w:val="0"/>
          <w:divBdr>
            <w:top w:val="none" w:sz="0" w:space="0" w:color="auto"/>
            <w:left w:val="none" w:sz="0" w:space="0" w:color="auto"/>
            <w:bottom w:val="none" w:sz="0" w:space="0" w:color="auto"/>
            <w:right w:val="none" w:sz="0" w:space="0" w:color="auto"/>
          </w:divBdr>
        </w:div>
        <w:div w:id="1961301202">
          <w:marLeft w:val="0"/>
          <w:marRight w:val="0"/>
          <w:marTop w:val="0"/>
          <w:marBottom w:val="0"/>
          <w:divBdr>
            <w:top w:val="none" w:sz="0" w:space="0" w:color="auto"/>
            <w:left w:val="none" w:sz="0" w:space="0" w:color="auto"/>
            <w:bottom w:val="none" w:sz="0" w:space="0" w:color="auto"/>
            <w:right w:val="none" w:sz="0" w:space="0" w:color="auto"/>
          </w:divBdr>
        </w:div>
        <w:div w:id="1198857091">
          <w:marLeft w:val="0"/>
          <w:marRight w:val="0"/>
          <w:marTop w:val="0"/>
          <w:marBottom w:val="0"/>
          <w:divBdr>
            <w:top w:val="none" w:sz="0" w:space="0" w:color="auto"/>
            <w:left w:val="none" w:sz="0" w:space="0" w:color="auto"/>
            <w:bottom w:val="none" w:sz="0" w:space="0" w:color="auto"/>
            <w:right w:val="none" w:sz="0" w:space="0" w:color="auto"/>
          </w:divBdr>
        </w:div>
        <w:div w:id="2012682446">
          <w:marLeft w:val="0"/>
          <w:marRight w:val="0"/>
          <w:marTop w:val="0"/>
          <w:marBottom w:val="0"/>
          <w:divBdr>
            <w:top w:val="none" w:sz="0" w:space="0" w:color="auto"/>
            <w:left w:val="none" w:sz="0" w:space="0" w:color="auto"/>
            <w:bottom w:val="none" w:sz="0" w:space="0" w:color="auto"/>
            <w:right w:val="none" w:sz="0" w:space="0" w:color="auto"/>
          </w:divBdr>
        </w:div>
        <w:div w:id="428818310">
          <w:marLeft w:val="0"/>
          <w:marRight w:val="0"/>
          <w:marTop w:val="0"/>
          <w:marBottom w:val="0"/>
          <w:divBdr>
            <w:top w:val="none" w:sz="0" w:space="0" w:color="auto"/>
            <w:left w:val="none" w:sz="0" w:space="0" w:color="auto"/>
            <w:bottom w:val="none" w:sz="0" w:space="0" w:color="auto"/>
            <w:right w:val="none" w:sz="0" w:space="0" w:color="auto"/>
          </w:divBdr>
        </w:div>
        <w:div w:id="380792491">
          <w:marLeft w:val="0"/>
          <w:marRight w:val="0"/>
          <w:marTop w:val="0"/>
          <w:marBottom w:val="0"/>
          <w:divBdr>
            <w:top w:val="none" w:sz="0" w:space="0" w:color="auto"/>
            <w:left w:val="none" w:sz="0" w:space="0" w:color="auto"/>
            <w:bottom w:val="none" w:sz="0" w:space="0" w:color="auto"/>
            <w:right w:val="none" w:sz="0" w:space="0" w:color="auto"/>
          </w:divBdr>
        </w:div>
        <w:div w:id="911890696">
          <w:marLeft w:val="0"/>
          <w:marRight w:val="0"/>
          <w:marTop w:val="0"/>
          <w:marBottom w:val="0"/>
          <w:divBdr>
            <w:top w:val="none" w:sz="0" w:space="0" w:color="auto"/>
            <w:left w:val="none" w:sz="0" w:space="0" w:color="auto"/>
            <w:bottom w:val="none" w:sz="0" w:space="0" w:color="auto"/>
            <w:right w:val="none" w:sz="0" w:space="0" w:color="auto"/>
          </w:divBdr>
        </w:div>
        <w:div w:id="815487930">
          <w:marLeft w:val="0"/>
          <w:marRight w:val="0"/>
          <w:marTop w:val="0"/>
          <w:marBottom w:val="0"/>
          <w:divBdr>
            <w:top w:val="none" w:sz="0" w:space="0" w:color="auto"/>
            <w:left w:val="none" w:sz="0" w:space="0" w:color="auto"/>
            <w:bottom w:val="none" w:sz="0" w:space="0" w:color="auto"/>
            <w:right w:val="none" w:sz="0" w:space="0" w:color="auto"/>
          </w:divBdr>
        </w:div>
        <w:div w:id="228271794">
          <w:marLeft w:val="0"/>
          <w:marRight w:val="0"/>
          <w:marTop w:val="0"/>
          <w:marBottom w:val="0"/>
          <w:divBdr>
            <w:top w:val="none" w:sz="0" w:space="0" w:color="auto"/>
            <w:left w:val="none" w:sz="0" w:space="0" w:color="auto"/>
            <w:bottom w:val="none" w:sz="0" w:space="0" w:color="auto"/>
            <w:right w:val="none" w:sz="0" w:space="0" w:color="auto"/>
          </w:divBdr>
        </w:div>
        <w:div w:id="285626297">
          <w:marLeft w:val="0"/>
          <w:marRight w:val="0"/>
          <w:marTop w:val="0"/>
          <w:marBottom w:val="0"/>
          <w:divBdr>
            <w:top w:val="none" w:sz="0" w:space="0" w:color="auto"/>
            <w:left w:val="none" w:sz="0" w:space="0" w:color="auto"/>
            <w:bottom w:val="none" w:sz="0" w:space="0" w:color="auto"/>
            <w:right w:val="none" w:sz="0" w:space="0" w:color="auto"/>
          </w:divBdr>
        </w:div>
        <w:div w:id="2044862280">
          <w:marLeft w:val="0"/>
          <w:marRight w:val="0"/>
          <w:marTop w:val="0"/>
          <w:marBottom w:val="0"/>
          <w:divBdr>
            <w:top w:val="none" w:sz="0" w:space="0" w:color="auto"/>
            <w:left w:val="none" w:sz="0" w:space="0" w:color="auto"/>
            <w:bottom w:val="none" w:sz="0" w:space="0" w:color="auto"/>
            <w:right w:val="none" w:sz="0" w:space="0" w:color="auto"/>
          </w:divBdr>
        </w:div>
      </w:divsChild>
    </w:div>
    <w:div w:id="413555401">
      <w:bodyDiv w:val="1"/>
      <w:marLeft w:val="0"/>
      <w:marRight w:val="0"/>
      <w:marTop w:val="0"/>
      <w:marBottom w:val="0"/>
      <w:divBdr>
        <w:top w:val="none" w:sz="0" w:space="0" w:color="auto"/>
        <w:left w:val="none" w:sz="0" w:space="0" w:color="auto"/>
        <w:bottom w:val="none" w:sz="0" w:space="0" w:color="auto"/>
        <w:right w:val="none" w:sz="0" w:space="0" w:color="auto"/>
      </w:divBdr>
      <w:divsChild>
        <w:div w:id="1963725848">
          <w:marLeft w:val="0"/>
          <w:marRight w:val="0"/>
          <w:marTop w:val="0"/>
          <w:marBottom w:val="0"/>
          <w:divBdr>
            <w:top w:val="none" w:sz="0" w:space="0" w:color="auto"/>
            <w:left w:val="none" w:sz="0" w:space="0" w:color="auto"/>
            <w:bottom w:val="none" w:sz="0" w:space="0" w:color="auto"/>
            <w:right w:val="none" w:sz="0" w:space="0" w:color="auto"/>
          </w:divBdr>
        </w:div>
        <w:div w:id="1866871066">
          <w:marLeft w:val="0"/>
          <w:marRight w:val="0"/>
          <w:marTop w:val="0"/>
          <w:marBottom w:val="0"/>
          <w:divBdr>
            <w:top w:val="none" w:sz="0" w:space="0" w:color="auto"/>
            <w:left w:val="none" w:sz="0" w:space="0" w:color="auto"/>
            <w:bottom w:val="none" w:sz="0" w:space="0" w:color="auto"/>
            <w:right w:val="none" w:sz="0" w:space="0" w:color="auto"/>
          </w:divBdr>
        </w:div>
        <w:div w:id="1313218540">
          <w:marLeft w:val="0"/>
          <w:marRight w:val="0"/>
          <w:marTop w:val="0"/>
          <w:marBottom w:val="0"/>
          <w:divBdr>
            <w:top w:val="none" w:sz="0" w:space="0" w:color="auto"/>
            <w:left w:val="none" w:sz="0" w:space="0" w:color="auto"/>
            <w:bottom w:val="none" w:sz="0" w:space="0" w:color="auto"/>
            <w:right w:val="none" w:sz="0" w:space="0" w:color="auto"/>
          </w:divBdr>
        </w:div>
        <w:div w:id="948581088">
          <w:marLeft w:val="0"/>
          <w:marRight w:val="0"/>
          <w:marTop w:val="0"/>
          <w:marBottom w:val="0"/>
          <w:divBdr>
            <w:top w:val="none" w:sz="0" w:space="0" w:color="auto"/>
            <w:left w:val="none" w:sz="0" w:space="0" w:color="auto"/>
            <w:bottom w:val="none" w:sz="0" w:space="0" w:color="auto"/>
            <w:right w:val="none" w:sz="0" w:space="0" w:color="auto"/>
          </w:divBdr>
        </w:div>
        <w:div w:id="1365671530">
          <w:marLeft w:val="0"/>
          <w:marRight w:val="0"/>
          <w:marTop w:val="0"/>
          <w:marBottom w:val="0"/>
          <w:divBdr>
            <w:top w:val="none" w:sz="0" w:space="0" w:color="auto"/>
            <w:left w:val="none" w:sz="0" w:space="0" w:color="auto"/>
            <w:bottom w:val="none" w:sz="0" w:space="0" w:color="auto"/>
            <w:right w:val="none" w:sz="0" w:space="0" w:color="auto"/>
          </w:divBdr>
        </w:div>
        <w:div w:id="1410347510">
          <w:marLeft w:val="0"/>
          <w:marRight w:val="0"/>
          <w:marTop w:val="0"/>
          <w:marBottom w:val="0"/>
          <w:divBdr>
            <w:top w:val="none" w:sz="0" w:space="0" w:color="auto"/>
            <w:left w:val="none" w:sz="0" w:space="0" w:color="auto"/>
            <w:bottom w:val="none" w:sz="0" w:space="0" w:color="auto"/>
            <w:right w:val="none" w:sz="0" w:space="0" w:color="auto"/>
          </w:divBdr>
        </w:div>
        <w:div w:id="845437058">
          <w:marLeft w:val="0"/>
          <w:marRight w:val="0"/>
          <w:marTop w:val="0"/>
          <w:marBottom w:val="0"/>
          <w:divBdr>
            <w:top w:val="none" w:sz="0" w:space="0" w:color="auto"/>
            <w:left w:val="none" w:sz="0" w:space="0" w:color="auto"/>
            <w:bottom w:val="none" w:sz="0" w:space="0" w:color="auto"/>
            <w:right w:val="none" w:sz="0" w:space="0" w:color="auto"/>
          </w:divBdr>
        </w:div>
      </w:divsChild>
    </w:div>
    <w:div w:id="415520799">
      <w:bodyDiv w:val="1"/>
      <w:marLeft w:val="0"/>
      <w:marRight w:val="0"/>
      <w:marTop w:val="0"/>
      <w:marBottom w:val="0"/>
      <w:divBdr>
        <w:top w:val="none" w:sz="0" w:space="0" w:color="auto"/>
        <w:left w:val="none" w:sz="0" w:space="0" w:color="auto"/>
        <w:bottom w:val="none" w:sz="0" w:space="0" w:color="auto"/>
        <w:right w:val="none" w:sz="0" w:space="0" w:color="auto"/>
      </w:divBdr>
      <w:divsChild>
        <w:div w:id="1858300997">
          <w:marLeft w:val="0"/>
          <w:marRight w:val="0"/>
          <w:marTop w:val="0"/>
          <w:marBottom w:val="0"/>
          <w:divBdr>
            <w:top w:val="none" w:sz="0" w:space="0" w:color="auto"/>
            <w:left w:val="none" w:sz="0" w:space="0" w:color="auto"/>
            <w:bottom w:val="none" w:sz="0" w:space="0" w:color="auto"/>
            <w:right w:val="none" w:sz="0" w:space="0" w:color="auto"/>
          </w:divBdr>
        </w:div>
        <w:div w:id="735052210">
          <w:marLeft w:val="0"/>
          <w:marRight w:val="0"/>
          <w:marTop w:val="0"/>
          <w:marBottom w:val="0"/>
          <w:divBdr>
            <w:top w:val="none" w:sz="0" w:space="0" w:color="auto"/>
            <w:left w:val="none" w:sz="0" w:space="0" w:color="auto"/>
            <w:bottom w:val="none" w:sz="0" w:space="0" w:color="auto"/>
            <w:right w:val="none" w:sz="0" w:space="0" w:color="auto"/>
          </w:divBdr>
        </w:div>
        <w:div w:id="414516465">
          <w:marLeft w:val="0"/>
          <w:marRight w:val="0"/>
          <w:marTop w:val="30"/>
          <w:marBottom w:val="30"/>
          <w:divBdr>
            <w:top w:val="none" w:sz="0" w:space="0" w:color="auto"/>
            <w:left w:val="none" w:sz="0" w:space="0" w:color="auto"/>
            <w:bottom w:val="none" w:sz="0" w:space="0" w:color="auto"/>
            <w:right w:val="none" w:sz="0" w:space="0" w:color="auto"/>
          </w:divBdr>
        </w:div>
        <w:div w:id="1886746306">
          <w:marLeft w:val="0"/>
          <w:marRight w:val="0"/>
          <w:marTop w:val="50"/>
          <w:marBottom w:val="50"/>
          <w:divBdr>
            <w:top w:val="none" w:sz="0" w:space="0" w:color="auto"/>
            <w:left w:val="none" w:sz="0" w:space="0" w:color="auto"/>
            <w:bottom w:val="none" w:sz="0" w:space="0" w:color="auto"/>
            <w:right w:val="none" w:sz="0" w:space="0" w:color="auto"/>
          </w:divBdr>
          <w:divsChild>
            <w:div w:id="1547330286">
              <w:marLeft w:val="0"/>
              <w:marRight w:val="0"/>
              <w:marTop w:val="0"/>
              <w:marBottom w:val="0"/>
              <w:divBdr>
                <w:top w:val="none" w:sz="0" w:space="0" w:color="auto"/>
                <w:left w:val="none" w:sz="0" w:space="0" w:color="auto"/>
                <w:bottom w:val="none" w:sz="0" w:space="0" w:color="auto"/>
                <w:right w:val="none" w:sz="0" w:space="0" w:color="auto"/>
              </w:divBdr>
              <w:divsChild>
                <w:div w:id="1702825690">
                  <w:marLeft w:val="0"/>
                  <w:marRight w:val="0"/>
                  <w:marTop w:val="0"/>
                  <w:marBottom w:val="0"/>
                  <w:divBdr>
                    <w:top w:val="none" w:sz="0" w:space="0" w:color="auto"/>
                    <w:left w:val="none" w:sz="0" w:space="0" w:color="auto"/>
                    <w:bottom w:val="none" w:sz="0" w:space="0" w:color="auto"/>
                    <w:right w:val="none" w:sz="0" w:space="0" w:color="auto"/>
                  </w:divBdr>
                  <w:divsChild>
                    <w:div w:id="511145134">
                      <w:marLeft w:val="0"/>
                      <w:marRight w:val="0"/>
                      <w:marTop w:val="0"/>
                      <w:marBottom w:val="0"/>
                      <w:divBdr>
                        <w:top w:val="none" w:sz="0" w:space="0" w:color="auto"/>
                        <w:left w:val="none" w:sz="0" w:space="0" w:color="auto"/>
                        <w:bottom w:val="none" w:sz="0" w:space="0" w:color="auto"/>
                        <w:right w:val="none" w:sz="0" w:space="0" w:color="auto"/>
                      </w:divBdr>
                    </w:div>
                    <w:div w:id="1458791224">
                      <w:marLeft w:val="0"/>
                      <w:marRight w:val="0"/>
                      <w:marTop w:val="0"/>
                      <w:marBottom w:val="0"/>
                      <w:divBdr>
                        <w:top w:val="none" w:sz="0" w:space="0" w:color="auto"/>
                        <w:left w:val="none" w:sz="0" w:space="0" w:color="auto"/>
                        <w:bottom w:val="none" w:sz="0" w:space="0" w:color="auto"/>
                        <w:right w:val="none" w:sz="0" w:space="0" w:color="auto"/>
                      </w:divBdr>
                    </w:div>
                    <w:div w:id="2136832000">
                      <w:marLeft w:val="0"/>
                      <w:marRight w:val="0"/>
                      <w:marTop w:val="0"/>
                      <w:marBottom w:val="0"/>
                      <w:divBdr>
                        <w:top w:val="none" w:sz="0" w:space="0" w:color="auto"/>
                        <w:left w:val="none" w:sz="0" w:space="0" w:color="auto"/>
                        <w:bottom w:val="none" w:sz="0" w:space="0" w:color="auto"/>
                        <w:right w:val="none" w:sz="0" w:space="0" w:color="auto"/>
                      </w:divBdr>
                    </w:div>
                    <w:div w:id="1349331127">
                      <w:marLeft w:val="0"/>
                      <w:marRight w:val="0"/>
                      <w:marTop w:val="0"/>
                      <w:marBottom w:val="0"/>
                      <w:divBdr>
                        <w:top w:val="none" w:sz="0" w:space="0" w:color="auto"/>
                        <w:left w:val="none" w:sz="0" w:space="0" w:color="auto"/>
                        <w:bottom w:val="none" w:sz="0" w:space="0" w:color="auto"/>
                        <w:right w:val="none" w:sz="0" w:space="0" w:color="auto"/>
                      </w:divBdr>
                    </w:div>
                    <w:div w:id="1974098087">
                      <w:marLeft w:val="0"/>
                      <w:marRight w:val="0"/>
                      <w:marTop w:val="0"/>
                      <w:marBottom w:val="0"/>
                      <w:divBdr>
                        <w:top w:val="none" w:sz="0" w:space="0" w:color="auto"/>
                        <w:left w:val="none" w:sz="0" w:space="0" w:color="auto"/>
                        <w:bottom w:val="none" w:sz="0" w:space="0" w:color="auto"/>
                        <w:right w:val="none" w:sz="0" w:space="0" w:color="auto"/>
                      </w:divBdr>
                    </w:div>
                    <w:div w:id="606162341">
                      <w:marLeft w:val="0"/>
                      <w:marRight w:val="0"/>
                      <w:marTop w:val="0"/>
                      <w:marBottom w:val="0"/>
                      <w:divBdr>
                        <w:top w:val="none" w:sz="0" w:space="0" w:color="auto"/>
                        <w:left w:val="none" w:sz="0" w:space="0" w:color="auto"/>
                        <w:bottom w:val="none" w:sz="0" w:space="0" w:color="auto"/>
                        <w:right w:val="none" w:sz="0" w:space="0" w:color="auto"/>
                      </w:divBdr>
                    </w:div>
                    <w:div w:id="1680766037">
                      <w:marLeft w:val="0"/>
                      <w:marRight w:val="0"/>
                      <w:marTop w:val="0"/>
                      <w:marBottom w:val="0"/>
                      <w:divBdr>
                        <w:top w:val="none" w:sz="0" w:space="0" w:color="auto"/>
                        <w:left w:val="none" w:sz="0" w:space="0" w:color="auto"/>
                        <w:bottom w:val="none" w:sz="0" w:space="0" w:color="auto"/>
                        <w:right w:val="none" w:sz="0" w:space="0" w:color="auto"/>
                      </w:divBdr>
                    </w:div>
                    <w:div w:id="2075349696">
                      <w:marLeft w:val="0"/>
                      <w:marRight w:val="0"/>
                      <w:marTop w:val="0"/>
                      <w:marBottom w:val="0"/>
                      <w:divBdr>
                        <w:top w:val="none" w:sz="0" w:space="0" w:color="auto"/>
                        <w:left w:val="none" w:sz="0" w:space="0" w:color="auto"/>
                        <w:bottom w:val="none" w:sz="0" w:space="0" w:color="auto"/>
                        <w:right w:val="none" w:sz="0" w:space="0" w:color="auto"/>
                      </w:divBdr>
                    </w:div>
                    <w:div w:id="899631793">
                      <w:marLeft w:val="0"/>
                      <w:marRight w:val="0"/>
                      <w:marTop w:val="0"/>
                      <w:marBottom w:val="0"/>
                      <w:divBdr>
                        <w:top w:val="none" w:sz="0" w:space="0" w:color="auto"/>
                        <w:left w:val="none" w:sz="0" w:space="0" w:color="auto"/>
                        <w:bottom w:val="none" w:sz="0" w:space="0" w:color="auto"/>
                        <w:right w:val="none" w:sz="0" w:space="0" w:color="auto"/>
                      </w:divBdr>
                    </w:div>
                    <w:div w:id="1976179687">
                      <w:marLeft w:val="0"/>
                      <w:marRight w:val="0"/>
                      <w:marTop w:val="0"/>
                      <w:marBottom w:val="0"/>
                      <w:divBdr>
                        <w:top w:val="none" w:sz="0" w:space="0" w:color="auto"/>
                        <w:left w:val="none" w:sz="0" w:space="0" w:color="auto"/>
                        <w:bottom w:val="none" w:sz="0" w:space="0" w:color="auto"/>
                        <w:right w:val="none" w:sz="0" w:space="0" w:color="auto"/>
                      </w:divBdr>
                    </w:div>
                    <w:div w:id="2048212833">
                      <w:marLeft w:val="0"/>
                      <w:marRight w:val="0"/>
                      <w:marTop w:val="0"/>
                      <w:marBottom w:val="0"/>
                      <w:divBdr>
                        <w:top w:val="none" w:sz="0" w:space="0" w:color="auto"/>
                        <w:left w:val="none" w:sz="0" w:space="0" w:color="auto"/>
                        <w:bottom w:val="none" w:sz="0" w:space="0" w:color="auto"/>
                        <w:right w:val="none" w:sz="0" w:space="0" w:color="auto"/>
                      </w:divBdr>
                    </w:div>
                    <w:div w:id="132060861">
                      <w:marLeft w:val="0"/>
                      <w:marRight w:val="0"/>
                      <w:marTop w:val="0"/>
                      <w:marBottom w:val="0"/>
                      <w:divBdr>
                        <w:top w:val="none" w:sz="0" w:space="0" w:color="auto"/>
                        <w:left w:val="none" w:sz="0" w:space="0" w:color="auto"/>
                        <w:bottom w:val="none" w:sz="0" w:space="0" w:color="auto"/>
                        <w:right w:val="none" w:sz="0" w:space="0" w:color="auto"/>
                      </w:divBdr>
                    </w:div>
                    <w:div w:id="1282104738">
                      <w:marLeft w:val="0"/>
                      <w:marRight w:val="0"/>
                      <w:marTop w:val="0"/>
                      <w:marBottom w:val="0"/>
                      <w:divBdr>
                        <w:top w:val="none" w:sz="0" w:space="0" w:color="auto"/>
                        <w:left w:val="none" w:sz="0" w:space="0" w:color="auto"/>
                        <w:bottom w:val="none" w:sz="0" w:space="0" w:color="auto"/>
                        <w:right w:val="none" w:sz="0" w:space="0" w:color="auto"/>
                      </w:divBdr>
                    </w:div>
                    <w:div w:id="703409864">
                      <w:marLeft w:val="0"/>
                      <w:marRight w:val="0"/>
                      <w:marTop w:val="0"/>
                      <w:marBottom w:val="0"/>
                      <w:divBdr>
                        <w:top w:val="none" w:sz="0" w:space="0" w:color="auto"/>
                        <w:left w:val="none" w:sz="0" w:space="0" w:color="auto"/>
                        <w:bottom w:val="none" w:sz="0" w:space="0" w:color="auto"/>
                        <w:right w:val="none" w:sz="0" w:space="0" w:color="auto"/>
                      </w:divBdr>
                    </w:div>
                    <w:div w:id="10394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81878">
          <w:marLeft w:val="0"/>
          <w:marRight w:val="0"/>
          <w:marTop w:val="200"/>
          <w:marBottom w:val="200"/>
          <w:divBdr>
            <w:top w:val="none" w:sz="0" w:space="0" w:color="auto"/>
            <w:left w:val="none" w:sz="0" w:space="0" w:color="auto"/>
            <w:bottom w:val="none" w:sz="0" w:space="0" w:color="auto"/>
            <w:right w:val="none" w:sz="0" w:space="0" w:color="auto"/>
          </w:divBdr>
          <w:divsChild>
            <w:div w:id="538517806">
              <w:marLeft w:val="0"/>
              <w:marRight w:val="0"/>
              <w:marTop w:val="0"/>
              <w:marBottom w:val="0"/>
              <w:divBdr>
                <w:top w:val="none" w:sz="0" w:space="0" w:color="auto"/>
                <w:left w:val="none" w:sz="0" w:space="0" w:color="auto"/>
                <w:bottom w:val="none" w:sz="0" w:space="0" w:color="auto"/>
                <w:right w:val="none" w:sz="0" w:space="0" w:color="auto"/>
              </w:divBdr>
            </w:div>
            <w:div w:id="1620212737">
              <w:marLeft w:val="0"/>
              <w:marRight w:val="0"/>
              <w:marTop w:val="50"/>
              <w:marBottom w:val="0"/>
              <w:divBdr>
                <w:top w:val="none" w:sz="0" w:space="0" w:color="auto"/>
                <w:left w:val="none" w:sz="0" w:space="0" w:color="auto"/>
                <w:bottom w:val="none" w:sz="0" w:space="0" w:color="auto"/>
                <w:right w:val="none" w:sz="0" w:space="0" w:color="auto"/>
              </w:divBdr>
            </w:div>
          </w:divsChild>
        </w:div>
      </w:divsChild>
    </w:div>
    <w:div w:id="445394828">
      <w:bodyDiv w:val="1"/>
      <w:marLeft w:val="0"/>
      <w:marRight w:val="0"/>
      <w:marTop w:val="0"/>
      <w:marBottom w:val="0"/>
      <w:divBdr>
        <w:top w:val="none" w:sz="0" w:space="0" w:color="auto"/>
        <w:left w:val="none" w:sz="0" w:space="0" w:color="auto"/>
        <w:bottom w:val="none" w:sz="0" w:space="0" w:color="auto"/>
        <w:right w:val="none" w:sz="0" w:space="0" w:color="auto"/>
      </w:divBdr>
    </w:div>
    <w:div w:id="475797874">
      <w:bodyDiv w:val="1"/>
      <w:marLeft w:val="0"/>
      <w:marRight w:val="0"/>
      <w:marTop w:val="0"/>
      <w:marBottom w:val="0"/>
      <w:divBdr>
        <w:top w:val="none" w:sz="0" w:space="0" w:color="auto"/>
        <w:left w:val="none" w:sz="0" w:space="0" w:color="auto"/>
        <w:bottom w:val="none" w:sz="0" w:space="0" w:color="auto"/>
        <w:right w:val="none" w:sz="0" w:space="0" w:color="auto"/>
      </w:divBdr>
    </w:div>
    <w:div w:id="533731416">
      <w:bodyDiv w:val="1"/>
      <w:marLeft w:val="0"/>
      <w:marRight w:val="0"/>
      <w:marTop w:val="350"/>
      <w:marBottom w:val="0"/>
      <w:divBdr>
        <w:top w:val="none" w:sz="0" w:space="0" w:color="auto"/>
        <w:left w:val="none" w:sz="0" w:space="0" w:color="auto"/>
        <w:bottom w:val="none" w:sz="0" w:space="0" w:color="auto"/>
        <w:right w:val="none" w:sz="0" w:space="0" w:color="auto"/>
      </w:divBdr>
      <w:divsChild>
        <w:div w:id="1207376602">
          <w:marLeft w:val="0"/>
          <w:marRight w:val="0"/>
          <w:marTop w:val="0"/>
          <w:marBottom w:val="0"/>
          <w:divBdr>
            <w:top w:val="none" w:sz="0" w:space="0" w:color="auto"/>
            <w:left w:val="none" w:sz="0" w:space="0" w:color="auto"/>
            <w:bottom w:val="none" w:sz="0" w:space="0" w:color="auto"/>
            <w:right w:val="none" w:sz="0" w:space="0" w:color="auto"/>
          </w:divBdr>
          <w:divsChild>
            <w:div w:id="2077509389">
              <w:marLeft w:val="0"/>
              <w:marRight w:val="0"/>
              <w:marTop w:val="0"/>
              <w:marBottom w:val="0"/>
              <w:divBdr>
                <w:top w:val="none" w:sz="0" w:space="0" w:color="auto"/>
                <w:left w:val="none" w:sz="0" w:space="0" w:color="auto"/>
                <w:bottom w:val="none" w:sz="0" w:space="0" w:color="auto"/>
                <w:right w:val="none" w:sz="0" w:space="0" w:color="auto"/>
              </w:divBdr>
              <w:divsChild>
                <w:div w:id="1564099148">
                  <w:marLeft w:val="0"/>
                  <w:marRight w:val="0"/>
                  <w:marTop w:val="0"/>
                  <w:marBottom w:val="0"/>
                  <w:divBdr>
                    <w:top w:val="none" w:sz="0" w:space="0" w:color="auto"/>
                    <w:left w:val="none" w:sz="0" w:space="0" w:color="auto"/>
                    <w:bottom w:val="none" w:sz="0" w:space="0" w:color="auto"/>
                    <w:right w:val="none" w:sz="0" w:space="0" w:color="auto"/>
                  </w:divBdr>
                  <w:divsChild>
                    <w:div w:id="1977759407">
                      <w:marLeft w:val="0"/>
                      <w:marRight w:val="0"/>
                      <w:marTop w:val="0"/>
                      <w:marBottom w:val="0"/>
                      <w:divBdr>
                        <w:top w:val="none" w:sz="0" w:space="0" w:color="auto"/>
                        <w:left w:val="none" w:sz="0" w:space="0" w:color="auto"/>
                        <w:bottom w:val="none" w:sz="0" w:space="0" w:color="auto"/>
                        <w:right w:val="none" w:sz="0" w:space="0" w:color="auto"/>
                      </w:divBdr>
                      <w:divsChild>
                        <w:div w:id="768739415">
                          <w:marLeft w:val="0"/>
                          <w:marRight w:val="0"/>
                          <w:marTop w:val="0"/>
                          <w:marBottom w:val="0"/>
                          <w:divBdr>
                            <w:top w:val="none" w:sz="0" w:space="0" w:color="auto"/>
                            <w:left w:val="none" w:sz="0" w:space="0" w:color="auto"/>
                            <w:bottom w:val="none" w:sz="0" w:space="0" w:color="auto"/>
                            <w:right w:val="none" w:sz="0" w:space="0" w:color="auto"/>
                          </w:divBdr>
                          <w:divsChild>
                            <w:div w:id="99256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140821">
      <w:bodyDiv w:val="1"/>
      <w:marLeft w:val="0"/>
      <w:marRight w:val="0"/>
      <w:marTop w:val="0"/>
      <w:marBottom w:val="0"/>
      <w:divBdr>
        <w:top w:val="none" w:sz="0" w:space="0" w:color="auto"/>
        <w:left w:val="none" w:sz="0" w:space="0" w:color="auto"/>
        <w:bottom w:val="none" w:sz="0" w:space="0" w:color="auto"/>
        <w:right w:val="none" w:sz="0" w:space="0" w:color="auto"/>
      </w:divBdr>
    </w:div>
    <w:div w:id="660231229">
      <w:bodyDiv w:val="1"/>
      <w:marLeft w:val="0"/>
      <w:marRight w:val="0"/>
      <w:marTop w:val="0"/>
      <w:marBottom w:val="0"/>
      <w:divBdr>
        <w:top w:val="none" w:sz="0" w:space="0" w:color="auto"/>
        <w:left w:val="none" w:sz="0" w:space="0" w:color="auto"/>
        <w:bottom w:val="none" w:sz="0" w:space="0" w:color="auto"/>
        <w:right w:val="none" w:sz="0" w:space="0" w:color="auto"/>
      </w:divBdr>
    </w:div>
    <w:div w:id="729958814">
      <w:bodyDiv w:val="1"/>
      <w:marLeft w:val="0"/>
      <w:marRight w:val="0"/>
      <w:marTop w:val="0"/>
      <w:marBottom w:val="0"/>
      <w:divBdr>
        <w:top w:val="none" w:sz="0" w:space="0" w:color="auto"/>
        <w:left w:val="none" w:sz="0" w:space="0" w:color="auto"/>
        <w:bottom w:val="none" w:sz="0" w:space="0" w:color="auto"/>
        <w:right w:val="none" w:sz="0" w:space="0" w:color="auto"/>
      </w:divBdr>
      <w:divsChild>
        <w:div w:id="1343508793">
          <w:marLeft w:val="0"/>
          <w:marRight w:val="0"/>
          <w:marTop w:val="0"/>
          <w:marBottom w:val="0"/>
          <w:divBdr>
            <w:top w:val="none" w:sz="0" w:space="0" w:color="auto"/>
            <w:left w:val="none" w:sz="0" w:space="0" w:color="auto"/>
            <w:bottom w:val="none" w:sz="0" w:space="0" w:color="auto"/>
            <w:right w:val="none" w:sz="0" w:space="0" w:color="auto"/>
          </w:divBdr>
        </w:div>
        <w:div w:id="166096524">
          <w:marLeft w:val="0"/>
          <w:marRight w:val="0"/>
          <w:marTop w:val="0"/>
          <w:marBottom w:val="0"/>
          <w:divBdr>
            <w:top w:val="none" w:sz="0" w:space="0" w:color="auto"/>
            <w:left w:val="none" w:sz="0" w:space="0" w:color="auto"/>
            <w:bottom w:val="none" w:sz="0" w:space="0" w:color="auto"/>
            <w:right w:val="none" w:sz="0" w:space="0" w:color="auto"/>
          </w:divBdr>
        </w:div>
        <w:div w:id="369111434">
          <w:marLeft w:val="0"/>
          <w:marRight w:val="0"/>
          <w:marTop w:val="0"/>
          <w:marBottom w:val="0"/>
          <w:divBdr>
            <w:top w:val="none" w:sz="0" w:space="0" w:color="auto"/>
            <w:left w:val="none" w:sz="0" w:space="0" w:color="auto"/>
            <w:bottom w:val="none" w:sz="0" w:space="0" w:color="auto"/>
            <w:right w:val="none" w:sz="0" w:space="0" w:color="auto"/>
          </w:divBdr>
        </w:div>
        <w:div w:id="462357105">
          <w:marLeft w:val="0"/>
          <w:marRight w:val="0"/>
          <w:marTop w:val="0"/>
          <w:marBottom w:val="0"/>
          <w:divBdr>
            <w:top w:val="none" w:sz="0" w:space="0" w:color="auto"/>
            <w:left w:val="none" w:sz="0" w:space="0" w:color="auto"/>
            <w:bottom w:val="none" w:sz="0" w:space="0" w:color="auto"/>
            <w:right w:val="none" w:sz="0" w:space="0" w:color="auto"/>
          </w:divBdr>
        </w:div>
      </w:divsChild>
    </w:div>
    <w:div w:id="828792757">
      <w:bodyDiv w:val="1"/>
      <w:marLeft w:val="0"/>
      <w:marRight w:val="0"/>
      <w:marTop w:val="0"/>
      <w:marBottom w:val="0"/>
      <w:divBdr>
        <w:top w:val="none" w:sz="0" w:space="0" w:color="auto"/>
        <w:left w:val="none" w:sz="0" w:space="0" w:color="auto"/>
        <w:bottom w:val="none" w:sz="0" w:space="0" w:color="auto"/>
        <w:right w:val="none" w:sz="0" w:space="0" w:color="auto"/>
      </w:divBdr>
    </w:div>
    <w:div w:id="837618571">
      <w:bodyDiv w:val="1"/>
      <w:marLeft w:val="0"/>
      <w:marRight w:val="0"/>
      <w:marTop w:val="0"/>
      <w:marBottom w:val="0"/>
      <w:divBdr>
        <w:top w:val="none" w:sz="0" w:space="0" w:color="auto"/>
        <w:left w:val="none" w:sz="0" w:space="0" w:color="auto"/>
        <w:bottom w:val="none" w:sz="0" w:space="0" w:color="auto"/>
        <w:right w:val="none" w:sz="0" w:space="0" w:color="auto"/>
      </w:divBdr>
      <w:divsChild>
        <w:div w:id="1470048662">
          <w:marLeft w:val="0"/>
          <w:marRight w:val="0"/>
          <w:marTop w:val="0"/>
          <w:marBottom w:val="0"/>
          <w:divBdr>
            <w:top w:val="none" w:sz="0" w:space="0" w:color="auto"/>
            <w:left w:val="none" w:sz="0" w:space="0" w:color="auto"/>
            <w:bottom w:val="none" w:sz="0" w:space="0" w:color="auto"/>
            <w:right w:val="none" w:sz="0" w:space="0" w:color="auto"/>
          </w:divBdr>
        </w:div>
        <w:div w:id="1658873183">
          <w:marLeft w:val="0"/>
          <w:marRight w:val="0"/>
          <w:marTop w:val="0"/>
          <w:marBottom w:val="0"/>
          <w:divBdr>
            <w:top w:val="none" w:sz="0" w:space="0" w:color="auto"/>
            <w:left w:val="none" w:sz="0" w:space="0" w:color="auto"/>
            <w:bottom w:val="none" w:sz="0" w:space="0" w:color="auto"/>
            <w:right w:val="none" w:sz="0" w:space="0" w:color="auto"/>
          </w:divBdr>
        </w:div>
        <w:div w:id="482310507">
          <w:marLeft w:val="0"/>
          <w:marRight w:val="0"/>
          <w:marTop w:val="0"/>
          <w:marBottom w:val="0"/>
          <w:divBdr>
            <w:top w:val="none" w:sz="0" w:space="0" w:color="auto"/>
            <w:left w:val="none" w:sz="0" w:space="0" w:color="auto"/>
            <w:bottom w:val="none" w:sz="0" w:space="0" w:color="auto"/>
            <w:right w:val="none" w:sz="0" w:space="0" w:color="auto"/>
          </w:divBdr>
        </w:div>
        <w:div w:id="927226463">
          <w:marLeft w:val="0"/>
          <w:marRight w:val="0"/>
          <w:marTop w:val="0"/>
          <w:marBottom w:val="0"/>
          <w:divBdr>
            <w:top w:val="none" w:sz="0" w:space="0" w:color="auto"/>
            <w:left w:val="none" w:sz="0" w:space="0" w:color="auto"/>
            <w:bottom w:val="none" w:sz="0" w:space="0" w:color="auto"/>
            <w:right w:val="none" w:sz="0" w:space="0" w:color="auto"/>
          </w:divBdr>
        </w:div>
        <w:div w:id="288440153">
          <w:marLeft w:val="0"/>
          <w:marRight w:val="0"/>
          <w:marTop w:val="0"/>
          <w:marBottom w:val="0"/>
          <w:divBdr>
            <w:top w:val="none" w:sz="0" w:space="0" w:color="auto"/>
            <w:left w:val="none" w:sz="0" w:space="0" w:color="auto"/>
            <w:bottom w:val="none" w:sz="0" w:space="0" w:color="auto"/>
            <w:right w:val="none" w:sz="0" w:space="0" w:color="auto"/>
          </w:divBdr>
        </w:div>
        <w:div w:id="1706519955">
          <w:marLeft w:val="0"/>
          <w:marRight w:val="0"/>
          <w:marTop w:val="0"/>
          <w:marBottom w:val="0"/>
          <w:divBdr>
            <w:top w:val="none" w:sz="0" w:space="0" w:color="auto"/>
            <w:left w:val="none" w:sz="0" w:space="0" w:color="auto"/>
            <w:bottom w:val="none" w:sz="0" w:space="0" w:color="auto"/>
            <w:right w:val="none" w:sz="0" w:space="0" w:color="auto"/>
          </w:divBdr>
        </w:div>
        <w:div w:id="907493640">
          <w:marLeft w:val="0"/>
          <w:marRight w:val="0"/>
          <w:marTop w:val="0"/>
          <w:marBottom w:val="0"/>
          <w:divBdr>
            <w:top w:val="none" w:sz="0" w:space="0" w:color="auto"/>
            <w:left w:val="none" w:sz="0" w:space="0" w:color="auto"/>
            <w:bottom w:val="none" w:sz="0" w:space="0" w:color="auto"/>
            <w:right w:val="none" w:sz="0" w:space="0" w:color="auto"/>
          </w:divBdr>
        </w:div>
        <w:div w:id="1831166510">
          <w:marLeft w:val="0"/>
          <w:marRight w:val="0"/>
          <w:marTop w:val="0"/>
          <w:marBottom w:val="0"/>
          <w:divBdr>
            <w:top w:val="none" w:sz="0" w:space="0" w:color="auto"/>
            <w:left w:val="none" w:sz="0" w:space="0" w:color="auto"/>
            <w:bottom w:val="none" w:sz="0" w:space="0" w:color="auto"/>
            <w:right w:val="none" w:sz="0" w:space="0" w:color="auto"/>
          </w:divBdr>
        </w:div>
        <w:div w:id="831067254">
          <w:marLeft w:val="0"/>
          <w:marRight w:val="0"/>
          <w:marTop w:val="0"/>
          <w:marBottom w:val="0"/>
          <w:divBdr>
            <w:top w:val="none" w:sz="0" w:space="0" w:color="auto"/>
            <w:left w:val="none" w:sz="0" w:space="0" w:color="auto"/>
            <w:bottom w:val="none" w:sz="0" w:space="0" w:color="auto"/>
            <w:right w:val="none" w:sz="0" w:space="0" w:color="auto"/>
          </w:divBdr>
        </w:div>
        <w:div w:id="1934896199">
          <w:marLeft w:val="0"/>
          <w:marRight w:val="0"/>
          <w:marTop w:val="0"/>
          <w:marBottom w:val="0"/>
          <w:divBdr>
            <w:top w:val="none" w:sz="0" w:space="0" w:color="auto"/>
            <w:left w:val="none" w:sz="0" w:space="0" w:color="auto"/>
            <w:bottom w:val="none" w:sz="0" w:space="0" w:color="auto"/>
            <w:right w:val="none" w:sz="0" w:space="0" w:color="auto"/>
          </w:divBdr>
        </w:div>
        <w:div w:id="753280807">
          <w:marLeft w:val="0"/>
          <w:marRight w:val="0"/>
          <w:marTop w:val="0"/>
          <w:marBottom w:val="0"/>
          <w:divBdr>
            <w:top w:val="none" w:sz="0" w:space="0" w:color="auto"/>
            <w:left w:val="none" w:sz="0" w:space="0" w:color="auto"/>
            <w:bottom w:val="none" w:sz="0" w:space="0" w:color="auto"/>
            <w:right w:val="none" w:sz="0" w:space="0" w:color="auto"/>
          </w:divBdr>
        </w:div>
        <w:div w:id="64107708">
          <w:marLeft w:val="0"/>
          <w:marRight w:val="0"/>
          <w:marTop w:val="0"/>
          <w:marBottom w:val="0"/>
          <w:divBdr>
            <w:top w:val="none" w:sz="0" w:space="0" w:color="auto"/>
            <w:left w:val="none" w:sz="0" w:space="0" w:color="auto"/>
            <w:bottom w:val="none" w:sz="0" w:space="0" w:color="auto"/>
            <w:right w:val="none" w:sz="0" w:space="0" w:color="auto"/>
          </w:divBdr>
        </w:div>
      </w:divsChild>
    </w:div>
    <w:div w:id="872426199">
      <w:bodyDiv w:val="1"/>
      <w:marLeft w:val="0"/>
      <w:marRight w:val="0"/>
      <w:marTop w:val="0"/>
      <w:marBottom w:val="0"/>
      <w:divBdr>
        <w:top w:val="none" w:sz="0" w:space="0" w:color="auto"/>
        <w:left w:val="none" w:sz="0" w:space="0" w:color="auto"/>
        <w:bottom w:val="none" w:sz="0" w:space="0" w:color="auto"/>
        <w:right w:val="none" w:sz="0" w:space="0" w:color="auto"/>
      </w:divBdr>
    </w:div>
    <w:div w:id="883642375">
      <w:bodyDiv w:val="1"/>
      <w:marLeft w:val="0"/>
      <w:marRight w:val="0"/>
      <w:marTop w:val="0"/>
      <w:marBottom w:val="0"/>
      <w:divBdr>
        <w:top w:val="none" w:sz="0" w:space="0" w:color="auto"/>
        <w:left w:val="none" w:sz="0" w:space="0" w:color="auto"/>
        <w:bottom w:val="none" w:sz="0" w:space="0" w:color="auto"/>
        <w:right w:val="none" w:sz="0" w:space="0" w:color="auto"/>
      </w:divBdr>
    </w:div>
    <w:div w:id="893781876">
      <w:bodyDiv w:val="1"/>
      <w:marLeft w:val="0"/>
      <w:marRight w:val="0"/>
      <w:marTop w:val="0"/>
      <w:marBottom w:val="0"/>
      <w:divBdr>
        <w:top w:val="none" w:sz="0" w:space="0" w:color="auto"/>
        <w:left w:val="none" w:sz="0" w:space="0" w:color="auto"/>
        <w:bottom w:val="none" w:sz="0" w:space="0" w:color="auto"/>
        <w:right w:val="none" w:sz="0" w:space="0" w:color="auto"/>
      </w:divBdr>
      <w:divsChild>
        <w:div w:id="1028064596">
          <w:marLeft w:val="0"/>
          <w:marRight w:val="0"/>
          <w:marTop w:val="0"/>
          <w:marBottom w:val="0"/>
          <w:divBdr>
            <w:top w:val="none" w:sz="0" w:space="0" w:color="auto"/>
            <w:left w:val="none" w:sz="0" w:space="0" w:color="auto"/>
            <w:bottom w:val="none" w:sz="0" w:space="0" w:color="auto"/>
            <w:right w:val="none" w:sz="0" w:space="0" w:color="auto"/>
          </w:divBdr>
        </w:div>
        <w:div w:id="1416586916">
          <w:marLeft w:val="0"/>
          <w:marRight w:val="0"/>
          <w:marTop w:val="0"/>
          <w:marBottom w:val="0"/>
          <w:divBdr>
            <w:top w:val="none" w:sz="0" w:space="0" w:color="auto"/>
            <w:left w:val="none" w:sz="0" w:space="0" w:color="auto"/>
            <w:bottom w:val="none" w:sz="0" w:space="0" w:color="auto"/>
            <w:right w:val="none" w:sz="0" w:space="0" w:color="auto"/>
          </w:divBdr>
        </w:div>
      </w:divsChild>
    </w:div>
    <w:div w:id="935752760">
      <w:bodyDiv w:val="1"/>
      <w:marLeft w:val="0"/>
      <w:marRight w:val="0"/>
      <w:marTop w:val="0"/>
      <w:marBottom w:val="0"/>
      <w:divBdr>
        <w:top w:val="none" w:sz="0" w:space="0" w:color="auto"/>
        <w:left w:val="none" w:sz="0" w:space="0" w:color="auto"/>
        <w:bottom w:val="none" w:sz="0" w:space="0" w:color="auto"/>
        <w:right w:val="none" w:sz="0" w:space="0" w:color="auto"/>
      </w:divBdr>
    </w:div>
    <w:div w:id="970289631">
      <w:bodyDiv w:val="1"/>
      <w:marLeft w:val="0"/>
      <w:marRight w:val="0"/>
      <w:marTop w:val="0"/>
      <w:marBottom w:val="0"/>
      <w:divBdr>
        <w:top w:val="none" w:sz="0" w:space="0" w:color="auto"/>
        <w:left w:val="none" w:sz="0" w:space="0" w:color="auto"/>
        <w:bottom w:val="none" w:sz="0" w:space="0" w:color="auto"/>
        <w:right w:val="none" w:sz="0" w:space="0" w:color="auto"/>
      </w:divBdr>
    </w:div>
    <w:div w:id="974023523">
      <w:bodyDiv w:val="1"/>
      <w:marLeft w:val="0"/>
      <w:marRight w:val="0"/>
      <w:marTop w:val="0"/>
      <w:marBottom w:val="0"/>
      <w:divBdr>
        <w:top w:val="none" w:sz="0" w:space="0" w:color="auto"/>
        <w:left w:val="none" w:sz="0" w:space="0" w:color="auto"/>
        <w:bottom w:val="none" w:sz="0" w:space="0" w:color="auto"/>
        <w:right w:val="none" w:sz="0" w:space="0" w:color="auto"/>
      </w:divBdr>
    </w:div>
    <w:div w:id="1101140871">
      <w:bodyDiv w:val="1"/>
      <w:marLeft w:val="0"/>
      <w:marRight w:val="0"/>
      <w:marTop w:val="0"/>
      <w:marBottom w:val="0"/>
      <w:divBdr>
        <w:top w:val="none" w:sz="0" w:space="0" w:color="auto"/>
        <w:left w:val="none" w:sz="0" w:space="0" w:color="auto"/>
        <w:bottom w:val="none" w:sz="0" w:space="0" w:color="auto"/>
        <w:right w:val="none" w:sz="0" w:space="0" w:color="auto"/>
      </w:divBdr>
    </w:div>
    <w:div w:id="1229726646">
      <w:bodyDiv w:val="1"/>
      <w:marLeft w:val="0"/>
      <w:marRight w:val="0"/>
      <w:marTop w:val="0"/>
      <w:marBottom w:val="0"/>
      <w:divBdr>
        <w:top w:val="none" w:sz="0" w:space="0" w:color="auto"/>
        <w:left w:val="none" w:sz="0" w:space="0" w:color="auto"/>
        <w:bottom w:val="none" w:sz="0" w:space="0" w:color="auto"/>
        <w:right w:val="none" w:sz="0" w:space="0" w:color="auto"/>
      </w:divBdr>
      <w:divsChild>
        <w:div w:id="477184107">
          <w:marLeft w:val="0"/>
          <w:marRight w:val="0"/>
          <w:marTop w:val="0"/>
          <w:marBottom w:val="0"/>
          <w:divBdr>
            <w:top w:val="none" w:sz="0" w:space="0" w:color="auto"/>
            <w:left w:val="none" w:sz="0" w:space="0" w:color="auto"/>
            <w:bottom w:val="none" w:sz="0" w:space="0" w:color="auto"/>
            <w:right w:val="none" w:sz="0" w:space="0" w:color="auto"/>
          </w:divBdr>
        </w:div>
        <w:div w:id="1527207086">
          <w:marLeft w:val="0"/>
          <w:marRight w:val="0"/>
          <w:marTop w:val="0"/>
          <w:marBottom w:val="0"/>
          <w:divBdr>
            <w:top w:val="none" w:sz="0" w:space="0" w:color="auto"/>
            <w:left w:val="none" w:sz="0" w:space="0" w:color="auto"/>
            <w:bottom w:val="none" w:sz="0" w:space="0" w:color="auto"/>
            <w:right w:val="none" w:sz="0" w:space="0" w:color="auto"/>
          </w:divBdr>
        </w:div>
      </w:divsChild>
    </w:div>
    <w:div w:id="1319844564">
      <w:bodyDiv w:val="1"/>
      <w:marLeft w:val="0"/>
      <w:marRight w:val="0"/>
      <w:marTop w:val="0"/>
      <w:marBottom w:val="0"/>
      <w:divBdr>
        <w:top w:val="none" w:sz="0" w:space="0" w:color="auto"/>
        <w:left w:val="none" w:sz="0" w:space="0" w:color="auto"/>
        <w:bottom w:val="none" w:sz="0" w:space="0" w:color="auto"/>
        <w:right w:val="none" w:sz="0" w:space="0" w:color="auto"/>
      </w:divBdr>
    </w:div>
    <w:div w:id="1352149556">
      <w:bodyDiv w:val="1"/>
      <w:marLeft w:val="0"/>
      <w:marRight w:val="0"/>
      <w:marTop w:val="0"/>
      <w:marBottom w:val="0"/>
      <w:divBdr>
        <w:top w:val="none" w:sz="0" w:space="0" w:color="auto"/>
        <w:left w:val="none" w:sz="0" w:space="0" w:color="auto"/>
        <w:bottom w:val="none" w:sz="0" w:space="0" w:color="auto"/>
        <w:right w:val="none" w:sz="0" w:space="0" w:color="auto"/>
      </w:divBdr>
    </w:div>
    <w:div w:id="1357804303">
      <w:bodyDiv w:val="1"/>
      <w:marLeft w:val="0"/>
      <w:marRight w:val="0"/>
      <w:marTop w:val="0"/>
      <w:marBottom w:val="0"/>
      <w:divBdr>
        <w:top w:val="none" w:sz="0" w:space="0" w:color="auto"/>
        <w:left w:val="none" w:sz="0" w:space="0" w:color="auto"/>
        <w:bottom w:val="none" w:sz="0" w:space="0" w:color="auto"/>
        <w:right w:val="none" w:sz="0" w:space="0" w:color="auto"/>
      </w:divBdr>
    </w:div>
    <w:div w:id="1452482706">
      <w:bodyDiv w:val="1"/>
      <w:marLeft w:val="0"/>
      <w:marRight w:val="0"/>
      <w:marTop w:val="0"/>
      <w:marBottom w:val="0"/>
      <w:divBdr>
        <w:top w:val="none" w:sz="0" w:space="0" w:color="auto"/>
        <w:left w:val="none" w:sz="0" w:space="0" w:color="auto"/>
        <w:bottom w:val="none" w:sz="0" w:space="0" w:color="auto"/>
        <w:right w:val="none" w:sz="0" w:space="0" w:color="auto"/>
      </w:divBdr>
    </w:div>
    <w:div w:id="1554074006">
      <w:bodyDiv w:val="1"/>
      <w:marLeft w:val="0"/>
      <w:marRight w:val="0"/>
      <w:marTop w:val="0"/>
      <w:marBottom w:val="0"/>
      <w:divBdr>
        <w:top w:val="none" w:sz="0" w:space="0" w:color="auto"/>
        <w:left w:val="none" w:sz="0" w:space="0" w:color="auto"/>
        <w:bottom w:val="none" w:sz="0" w:space="0" w:color="auto"/>
        <w:right w:val="none" w:sz="0" w:space="0" w:color="auto"/>
      </w:divBdr>
    </w:div>
    <w:div w:id="1586065382">
      <w:bodyDiv w:val="1"/>
      <w:marLeft w:val="0"/>
      <w:marRight w:val="0"/>
      <w:marTop w:val="0"/>
      <w:marBottom w:val="0"/>
      <w:divBdr>
        <w:top w:val="none" w:sz="0" w:space="0" w:color="auto"/>
        <w:left w:val="none" w:sz="0" w:space="0" w:color="auto"/>
        <w:bottom w:val="none" w:sz="0" w:space="0" w:color="auto"/>
        <w:right w:val="none" w:sz="0" w:space="0" w:color="auto"/>
      </w:divBdr>
      <w:divsChild>
        <w:div w:id="1041396995">
          <w:marLeft w:val="0"/>
          <w:marRight w:val="0"/>
          <w:marTop w:val="0"/>
          <w:marBottom w:val="0"/>
          <w:divBdr>
            <w:top w:val="none" w:sz="0" w:space="0" w:color="auto"/>
            <w:left w:val="none" w:sz="0" w:space="0" w:color="auto"/>
            <w:bottom w:val="none" w:sz="0" w:space="0" w:color="auto"/>
            <w:right w:val="none" w:sz="0" w:space="0" w:color="auto"/>
          </w:divBdr>
        </w:div>
        <w:div w:id="557478326">
          <w:marLeft w:val="0"/>
          <w:marRight w:val="0"/>
          <w:marTop w:val="0"/>
          <w:marBottom w:val="0"/>
          <w:divBdr>
            <w:top w:val="none" w:sz="0" w:space="0" w:color="auto"/>
            <w:left w:val="none" w:sz="0" w:space="0" w:color="auto"/>
            <w:bottom w:val="none" w:sz="0" w:space="0" w:color="auto"/>
            <w:right w:val="none" w:sz="0" w:space="0" w:color="auto"/>
          </w:divBdr>
        </w:div>
        <w:div w:id="2124109579">
          <w:marLeft w:val="0"/>
          <w:marRight w:val="0"/>
          <w:marTop w:val="0"/>
          <w:marBottom w:val="0"/>
          <w:divBdr>
            <w:top w:val="none" w:sz="0" w:space="0" w:color="auto"/>
            <w:left w:val="none" w:sz="0" w:space="0" w:color="auto"/>
            <w:bottom w:val="none" w:sz="0" w:space="0" w:color="auto"/>
            <w:right w:val="none" w:sz="0" w:space="0" w:color="auto"/>
          </w:divBdr>
        </w:div>
      </w:divsChild>
    </w:div>
    <w:div w:id="1598319728">
      <w:bodyDiv w:val="1"/>
      <w:marLeft w:val="0"/>
      <w:marRight w:val="0"/>
      <w:marTop w:val="0"/>
      <w:marBottom w:val="0"/>
      <w:divBdr>
        <w:top w:val="none" w:sz="0" w:space="0" w:color="auto"/>
        <w:left w:val="none" w:sz="0" w:space="0" w:color="auto"/>
        <w:bottom w:val="none" w:sz="0" w:space="0" w:color="auto"/>
        <w:right w:val="none" w:sz="0" w:space="0" w:color="auto"/>
      </w:divBdr>
    </w:div>
    <w:div w:id="1602447054">
      <w:bodyDiv w:val="1"/>
      <w:marLeft w:val="0"/>
      <w:marRight w:val="0"/>
      <w:marTop w:val="0"/>
      <w:marBottom w:val="0"/>
      <w:divBdr>
        <w:top w:val="none" w:sz="0" w:space="0" w:color="auto"/>
        <w:left w:val="none" w:sz="0" w:space="0" w:color="auto"/>
        <w:bottom w:val="none" w:sz="0" w:space="0" w:color="auto"/>
        <w:right w:val="none" w:sz="0" w:space="0" w:color="auto"/>
      </w:divBdr>
    </w:div>
    <w:div w:id="1735351777">
      <w:bodyDiv w:val="1"/>
      <w:marLeft w:val="0"/>
      <w:marRight w:val="0"/>
      <w:marTop w:val="0"/>
      <w:marBottom w:val="0"/>
      <w:divBdr>
        <w:top w:val="none" w:sz="0" w:space="0" w:color="auto"/>
        <w:left w:val="none" w:sz="0" w:space="0" w:color="auto"/>
        <w:bottom w:val="none" w:sz="0" w:space="0" w:color="auto"/>
        <w:right w:val="none" w:sz="0" w:space="0" w:color="auto"/>
      </w:divBdr>
    </w:div>
    <w:div w:id="1811482186">
      <w:bodyDiv w:val="1"/>
      <w:marLeft w:val="0"/>
      <w:marRight w:val="0"/>
      <w:marTop w:val="350"/>
      <w:marBottom w:val="0"/>
      <w:divBdr>
        <w:top w:val="none" w:sz="0" w:space="0" w:color="auto"/>
        <w:left w:val="none" w:sz="0" w:space="0" w:color="auto"/>
        <w:bottom w:val="none" w:sz="0" w:space="0" w:color="auto"/>
        <w:right w:val="none" w:sz="0" w:space="0" w:color="auto"/>
      </w:divBdr>
      <w:divsChild>
        <w:div w:id="1145781949">
          <w:marLeft w:val="0"/>
          <w:marRight w:val="0"/>
          <w:marTop w:val="0"/>
          <w:marBottom w:val="0"/>
          <w:divBdr>
            <w:top w:val="none" w:sz="0" w:space="0" w:color="auto"/>
            <w:left w:val="none" w:sz="0" w:space="0" w:color="auto"/>
            <w:bottom w:val="none" w:sz="0" w:space="0" w:color="auto"/>
            <w:right w:val="none" w:sz="0" w:space="0" w:color="auto"/>
          </w:divBdr>
          <w:divsChild>
            <w:div w:id="300962186">
              <w:marLeft w:val="0"/>
              <w:marRight w:val="0"/>
              <w:marTop w:val="0"/>
              <w:marBottom w:val="0"/>
              <w:divBdr>
                <w:top w:val="none" w:sz="0" w:space="0" w:color="auto"/>
                <w:left w:val="none" w:sz="0" w:space="0" w:color="auto"/>
                <w:bottom w:val="none" w:sz="0" w:space="0" w:color="auto"/>
                <w:right w:val="none" w:sz="0" w:space="0" w:color="auto"/>
              </w:divBdr>
              <w:divsChild>
                <w:div w:id="1641422554">
                  <w:marLeft w:val="0"/>
                  <w:marRight w:val="0"/>
                  <w:marTop w:val="0"/>
                  <w:marBottom w:val="0"/>
                  <w:divBdr>
                    <w:top w:val="none" w:sz="0" w:space="0" w:color="auto"/>
                    <w:left w:val="none" w:sz="0" w:space="0" w:color="auto"/>
                    <w:bottom w:val="none" w:sz="0" w:space="0" w:color="auto"/>
                    <w:right w:val="none" w:sz="0" w:space="0" w:color="auto"/>
                  </w:divBdr>
                  <w:divsChild>
                    <w:div w:id="352076904">
                      <w:marLeft w:val="0"/>
                      <w:marRight w:val="0"/>
                      <w:marTop w:val="0"/>
                      <w:marBottom w:val="0"/>
                      <w:divBdr>
                        <w:top w:val="none" w:sz="0" w:space="0" w:color="auto"/>
                        <w:left w:val="none" w:sz="0" w:space="0" w:color="auto"/>
                        <w:bottom w:val="none" w:sz="0" w:space="0" w:color="auto"/>
                        <w:right w:val="none" w:sz="0" w:space="0" w:color="auto"/>
                      </w:divBdr>
                      <w:divsChild>
                        <w:div w:id="2013991260">
                          <w:marLeft w:val="0"/>
                          <w:marRight w:val="0"/>
                          <w:marTop w:val="0"/>
                          <w:marBottom w:val="0"/>
                          <w:divBdr>
                            <w:top w:val="none" w:sz="0" w:space="0" w:color="auto"/>
                            <w:left w:val="none" w:sz="0" w:space="0" w:color="auto"/>
                            <w:bottom w:val="none" w:sz="0" w:space="0" w:color="auto"/>
                            <w:right w:val="none" w:sz="0" w:space="0" w:color="auto"/>
                          </w:divBdr>
                          <w:divsChild>
                            <w:div w:id="155257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358903">
      <w:bodyDiv w:val="1"/>
      <w:marLeft w:val="0"/>
      <w:marRight w:val="0"/>
      <w:marTop w:val="0"/>
      <w:marBottom w:val="0"/>
      <w:divBdr>
        <w:top w:val="none" w:sz="0" w:space="0" w:color="auto"/>
        <w:left w:val="none" w:sz="0" w:space="0" w:color="auto"/>
        <w:bottom w:val="none" w:sz="0" w:space="0" w:color="auto"/>
        <w:right w:val="none" w:sz="0" w:space="0" w:color="auto"/>
      </w:divBdr>
      <w:divsChild>
        <w:div w:id="28721723">
          <w:marLeft w:val="547"/>
          <w:marRight w:val="0"/>
          <w:marTop w:val="160"/>
          <w:marBottom w:val="0"/>
          <w:divBdr>
            <w:top w:val="none" w:sz="0" w:space="0" w:color="auto"/>
            <w:left w:val="none" w:sz="0" w:space="0" w:color="auto"/>
            <w:bottom w:val="none" w:sz="0" w:space="0" w:color="auto"/>
            <w:right w:val="none" w:sz="0" w:space="0" w:color="auto"/>
          </w:divBdr>
        </w:div>
        <w:div w:id="1953976681">
          <w:marLeft w:val="547"/>
          <w:marRight w:val="0"/>
          <w:marTop w:val="160"/>
          <w:marBottom w:val="0"/>
          <w:divBdr>
            <w:top w:val="none" w:sz="0" w:space="0" w:color="auto"/>
            <w:left w:val="none" w:sz="0" w:space="0" w:color="auto"/>
            <w:bottom w:val="none" w:sz="0" w:space="0" w:color="auto"/>
            <w:right w:val="none" w:sz="0" w:space="0" w:color="auto"/>
          </w:divBdr>
        </w:div>
        <w:div w:id="1301183464">
          <w:marLeft w:val="547"/>
          <w:marRight w:val="0"/>
          <w:marTop w:val="160"/>
          <w:marBottom w:val="0"/>
          <w:divBdr>
            <w:top w:val="none" w:sz="0" w:space="0" w:color="auto"/>
            <w:left w:val="none" w:sz="0" w:space="0" w:color="auto"/>
            <w:bottom w:val="none" w:sz="0" w:space="0" w:color="auto"/>
            <w:right w:val="none" w:sz="0" w:space="0" w:color="auto"/>
          </w:divBdr>
        </w:div>
        <w:div w:id="836530415">
          <w:marLeft w:val="547"/>
          <w:marRight w:val="0"/>
          <w:marTop w:val="160"/>
          <w:marBottom w:val="0"/>
          <w:divBdr>
            <w:top w:val="none" w:sz="0" w:space="0" w:color="auto"/>
            <w:left w:val="none" w:sz="0" w:space="0" w:color="auto"/>
            <w:bottom w:val="none" w:sz="0" w:space="0" w:color="auto"/>
            <w:right w:val="none" w:sz="0" w:space="0" w:color="auto"/>
          </w:divBdr>
        </w:div>
        <w:div w:id="417873081">
          <w:marLeft w:val="547"/>
          <w:marRight w:val="0"/>
          <w:marTop w:val="160"/>
          <w:marBottom w:val="0"/>
          <w:divBdr>
            <w:top w:val="none" w:sz="0" w:space="0" w:color="auto"/>
            <w:left w:val="none" w:sz="0" w:space="0" w:color="auto"/>
            <w:bottom w:val="none" w:sz="0" w:space="0" w:color="auto"/>
            <w:right w:val="none" w:sz="0" w:space="0" w:color="auto"/>
          </w:divBdr>
        </w:div>
        <w:div w:id="420642249">
          <w:marLeft w:val="547"/>
          <w:marRight w:val="0"/>
          <w:marTop w:val="160"/>
          <w:marBottom w:val="0"/>
          <w:divBdr>
            <w:top w:val="none" w:sz="0" w:space="0" w:color="auto"/>
            <w:left w:val="none" w:sz="0" w:space="0" w:color="auto"/>
            <w:bottom w:val="none" w:sz="0" w:space="0" w:color="auto"/>
            <w:right w:val="none" w:sz="0" w:space="0" w:color="auto"/>
          </w:divBdr>
        </w:div>
        <w:div w:id="1132527970">
          <w:marLeft w:val="547"/>
          <w:marRight w:val="0"/>
          <w:marTop w:val="160"/>
          <w:marBottom w:val="0"/>
          <w:divBdr>
            <w:top w:val="none" w:sz="0" w:space="0" w:color="auto"/>
            <w:left w:val="none" w:sz="0" w:space="0" w:color="auto"/>
            <w:bottom w:val="none" w:sz="0" w:space="0" w:color="auto"/>
            <w:right w:val="none" w:sz="0" w:space="0" w:color="auto"/>
          </w:divBdr>
        </w:div>
        <w:div w:id="290863966">
          <w:marLeft w:val="547"/>
          <w:marRight w:val="0"/>
          <w:marTop w:val="160"/>
          <w:marBottom w:val="0"/>
          <w:divBdr>
            <w:top w:val="none" w:sz="0" w:space="0" w:color="auto"/>
            <w:left w:val="none" w:sz="0" w:space="0" w:color="auto"/>
            <w:bottom w:val="none" w:sz="0" w:space="0" w:color="auto"/>
            <w:right w:val="none" w:sz="0" w:space="0" w:color="auto"/>
          </w:divBdr>
        </w:div>
        <w:div w:id="299464298">
          <w:marLeft w:val="547"/>
          <w:marRight w:val="0"/>
          <w:marTop w:val="160"/>
          <w:marBottom w:val="0"/>
          <w:divBdr>
            <w:top w:val="none" w:sz="0" w:space="0" w:color="auto"/>
            <w:left w:val="none" w:sz="0" w:space="0" w:color="auto"/>
            <w:bottom w:val="none" w:sz="0" w:space="0" w:color="auto"/>
            <w:right w:val="none" w:sz="0" w:space="0" w:color="auto"/>
          </w:divBdr>
        </w:div>
        <w:div w:id="1689522303">
          <w:marLeft w:val="547"/>
          <w:marRight w:val="0"/>
          <w:marTop w:val="160"/>
          <w:marBottom w:val="0"/>
          <w:divBdr>
            <w:top w:val="none" w:sz="0" w:space="0" w:color="auto"/>
            <w:left w:val="none" w:sz="0" w:space="0" w:color="auto"/>
            <w:bottom w:val="none" w:sz="0" w:space="0" w:color="auto"/>
            <w:right w:val="none" w:sz="0" w:space="0" w:color="auto"/>
          </w:divBdr>
        </w:div>
      </w:divsChild>
    </w:div>
    <w:div w:id="1964848409">
      <w:bodyDiv w:val="1"/>
      <w:marLeft w:val="0"/>
      <w:marRight w:val="0"/>
      <w:marTop w:val="0"/>
      <w:marBottom w:val="0"/>
      <w:divBdr>
        <w:top w:val="none" w:sz="0" w:space="0" w:color="auto"/>
        <w:left w:val="none" w:sz="0" w:space="0" w:color="auto"/>
        <w:bottom w:val="none" w:sz="0" w:space="0" w:color="auto"/>
        <w:right w:val="none" w:sz="0" w:space="0" w:color="auto"/>
      </w:divBdr>
    </w:div>
    <w:div w:id="1974826942">
      <w:bodyDiv w:val="1"/>
      <w:marLeft w:val="0"/>
      <w:marRight w:val="0"/>
      <w:marTop w:val="0"/>
      <w:marBottom w:val="0"/>
      <w:divBdr>
        <w:top w:val="none" w:sz="0" w:space="0" w:color="auto"/>
        <w:left w:val="none" w:sz="0" w:space="0" w:color="auto"/>
        <w:bottom w:val="none" w:sz="0" w:space="0" w:color="auto"/>
        <w:right w:val="none" w:sz="0" w:space="0" w:color="auto"/>
      </w:divBdr>
    </w:div>
    <w:div w:id="2033532068">
      <w:bodyDiv w:val="1"/>
      <w:marLeft w:val="0"/>
      <w:marRight w:val="0"/>
      <w:marTop w:val="0"/>
      <w:marBottom w:val="0"/>
      <w:divBdr>
        <w:top w:val="none" w:sz="0" w:space="0" w:color="auto"/>
        <w:left w:val="none" w:sz="0" w:space="0" w:color="auto"/>
        <w:bottom w:val="none" w:sz="0" w:space="0" w:color="auto"/>
        <w:right w:val="none" w:sz="0" w:space="0" w:color="auto"/>
      </w:divBdr>
    </w:div>
    <w:div w:id="21247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A2EBCECCF244F0FA04F604926573EC7"/>
        <w:category>
          <w:name w:val="General"/>
          <w:gallery w:val="placeholder"/>
        </w:category>
        <w:types>
          <w:type w:val="bbPlcHdr"/>
        </w:types>
        <w:behaviors>
          <w:behavior w:val="content"/>
        </w:behaviors>
        <w:guid w:val="{65EA2598-F31D-4C60-B0F2-8FF5C19FA513}"/>
      </w:docPartPr>
      <w:docPartBody>
        <w:p w:rsidR="00F57FD8" w:rsidRDefault="00445C09">
          <w:r w:rsidRPr="00275501">
            <w:rPr>
              <w:rStyle w:val="PlaceholderText"/>
            </w:rPr>
            <w:t>[Title]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45C09"/>
    <w:rsid w:val="000F5B3E"/>
    <w:rsid w:val="00134BCE"/>
    <w:rsid w:val="00136C5A"/>
    <w:rsid w:val="001659C3"/>
    <w:rsid w:val="001C6F85"/>
    <w:rsid w:val="002028CB"/>
    <w:rsid w:val="00445C09"/>
    <w:rsid w:val="00560F3D"/>
    <w:rsid w:val="00792319"/>
    <w:rsid w:val="00AA69B9"/>
    <w:rsid w:val="00C56C77"/>
    <w:rsid w:val="00D31BAA"/>
    <w:rsid w:val="00E75096"/>
    <w:rsid w:val="00EB5D30"/>
    <w:rsid w:val="00F47A06"/>
    <w:rsid w:val="00F532CF"/>
    <w:rsid w:val="00F57F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C09"/>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5C09"/>
    <w:rPr>
      <w:color w:val="808080"/>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857E8-7511-4936-B0AA-51DE265E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2021 01 FGB Agenda</vt:lpstr>
    </vt:vector>
  </TitlesOfParts>
  <Company>Babcock</Company>
  <LinksUpToDate>false</LinksUpToDate>
  <CharactersWithSpaces>11899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 07 03 Grayswood Part 1 FGB Minutes</dc:title>
  <dc:subject>Monitoring &amp; SFVS</dc:subject>
  <dc:creator>Rachel Dunnage</dc:creator>
  <cp:keywords>Grayswood</cp:keywords>
  <cp:lastModifiedBy>Home Laptop</cp:lastModifiedBy>
  <cp:revision>2</cp:revision>
  <cp:lastPrinted>2015-09-14T15:10:00Z</cp:lastPrinted>
  <dcterms:created xsi:type="dcterms:W3CDTF">2024-11-03T18:14:00Z</dcterms:created>
  <dcterms:modified xsi:type="dcterms:W3CDTF">2024-11-03T18:14:00Z</dcterms:modified>
  <cp:category>FGB</cp:category>
  <cp:contentStatus>Agreed</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